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tblInd w:w="108" w:type="dxa"/>
        <w:tblLook w:val="00A0"/>
      </w:tblPr>
      <w:tblGrid>
        <w:gridCol w:w="8789"/>
        <w:gridCol w:w="283"/>
        <w:gridCol w:w="284"/>
        <w:gridCol w:w="209"/>
        <w:gridCol w:w="74"/>
        <w:gridCol w:w="162"/>
        <w:gridCol w:w="283"/>
      </w:tblGrid>
      <w:tr w:rsidR="00682C07" w:rsidTr="00682C07">
        <w:trPr>
          <w:gridAfter w:val="2"/>
          <w:wAfter w:w="445" w:type="dxa"/>
          <w:trHeight w:val="431"/>
        </w:trPr>
        <w:tc>
          <w:tcPr>
            <w:tcW w:w="8789" w:type="dxa"/>
            <w:noWrap/>
          </w:tcPr>
          <w:p w:rsidR="00682C07" w:rsidRDefault="00682C0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682C07" w:rsidRDefault="0068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  <w:p w:rsidR="00682C07" w:rsidRDefault="00682C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ЗЕМСКОЕ СОБРАНИЕ ПЕТРОВСКОГО СЕЛЬСКОГО ПОСЕЛЕНИЯ</w:t>
            </w:r>
          </w:p>
          <w:p w:rsidR="00682C07" w:rsidRDefault="0068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«ПРОХОРОВСКИЙ РАЙОН»</w:t>
            </w:r>
          </w:p>
          <w:p w:rsidR="00682C07" w:rsidRDefault="0068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C07" w:rsidRDefault="0068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682C07" w:rsidRDefault="00682C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Шестидесятое  заседание                                        четвертого созыва</w:t>
            </w:r>
          </w:p>
          <w:p w:rsidR="00682C07" w:rsidRDefault="00682C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C07" w:rsidRDefault="00682C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«30» июня 2022 года                                               № 122</w:t>
            </w:r>
          </w:p>
          <w:p w:rsidR="00682C07" w:rsidRDefault="0068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07" w:rsidRDefault="00682C07">
            <w:pPr>
              <w:spacing w:after="0"/>
              <w:ind w:left="-25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noWrap/>
          </w:tcPr>
          <w:p w:rsidR="00682C07" w:rsidRDefault="00682C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2C07" w:rsidRDefault="00682C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2C07" w:rsidRDefault="00682C0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noWrap/>
          </w:tcPr>
          <w:p w:rsidR="00682C07" w:rsidRDefault="00682C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07" w:rsidTr="00682C07">
        <w:trPr>
          <w:trHeight w:val="87"/>
        </w:trPr>
        <w:tc>
          <w:tcPr>
            <w:tcW w:w="9072" w:type="dxa"/>
            <w:gridSpan w:val="2"/>
            <w:noWrap/>
          </w:tcPr>
          <w:p w:rsidR="00682C07" w:rsidRPr="00682C07" w:rsidRDefault="00682C0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gramStart"/>
            <w:r w:rsidRPr="00682C07">
              <w:rPr>
                <w:rFonts w:ascii="Times New Roman" w:hAnsi="Times New Roman" w:cs="Times New Roman"/>
                <w:sz w:val="28"/>
                <w:szCs w:val="28"/>
              </w:rPr>
              <w:t>Земского</w:t>
            </w:r>
            <w:proofErr w:type="gramEnd"/>
          </w:p>
          <w:p w:rsidR="00682C07" w:rsidRDefault="00682C07" w:rsidP="00682C0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2C07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proofErr w:type="gramStart"/>
            <w:r w:rsidRPr="0068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C0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82C07">
              <w:rPr>
                <w:rFonts w:ascii="Times New Roman" w:hAnsi="Times New Roman" w:cs="Times New Roman"/>
                <w:b/>
                <w:sz w:val="28"/>
                <w:szCs w:val="28"/>
              </w:rPr>
              <w:t>т «17» мая 2022 года  № 118</w:t>
            </w:r>
          </w:p>
        </w:tc>
        <w:tc>
          <w:tcPr>
            <w:tcW w:w="493" w:type="dxa"/>
            <w:gridSpan w:val="2"/>
            <w:noWrap/>
          </w:tcPr>
          <w:p w:rsidR="00682C07" w:rsidRDefault="00682C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</w:tcPr>
          <w:p w:rsidR="00682C07" w:rsidRDefault="00682C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hideMark/>
          </w:tcPr>
          <w:p w:rsidR="00682C07" w:rsidRDefault="00682C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2C07" w:rsidRDefault="00682C07" w:rsidP="00682C07">
      <w:pPr>
        <w:pStyle w:val="6"/>
        <w:shd w:val="clear" w:color="auto" w:fill="auto"/>
        <w:spacing w:after="0"/>
        <w:ind w:right="4393"/>
        <w:jc w:val="both"/>
        <w:rPr>
          <w:color w:val="000000"/>
        </w:rPr>
      </w:pPr>
      <w:r>
        <w:rPr>
          <w:rStyle w:val="60"/>
          <w:color w:val="000000"/>
          <w:sz w:val="28"/>
          <w:szCs w:val="28"/>
        </w:rPr>
        <w:t xml:space="preserve">«Об утверждении </w:t>
      </w:r>
      <w:r>
        <w:rPr>
          <w:rStyle w:val="4"/>
          <w:rFonts w:eastAsiaTheme="minorHAnsi"/>
        </w:rPr>
        <w:t>Положения о материальном поощрении народных дружинников, участвующих в охране общественного порядка на территории Петровского сельского поселения</w:t>
      </w:r>
      <w:r w:rsidR="00D2240F">
        <w:rPr>
          <w:rStyle w:val="4"/>
          <w:rFonts w:eastAsiaTheme="minorHAnsi"/>
        </w:rPr>
        <w:t>»</w:t>
      </w:r>
    </w:p>
    <w:p w:rsidR="00682C07" w:rsidRDefault="00682C07" w:rsidP="00682C07">
      <w:pPr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2 апреля 2014 года </w:t>
      </w:r>
      <w:hyperlink r:id="rId5" w:tooltip="consultantplus://offline/ref=123C6D12EC126087D4671509ACBA22F6FC8BD7652C3B293DA8915EB3B8103F3BEC537E37EA9144B70AE9EAEF0EUAA9H" w:history="1"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N 44-ФЗ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участии граждан в охране общественного порядка", от 6 октября 2003 года </w:t>
      </w:r>
      <w:hyperlink r:id="rId6" w:tooltip="consultantplus://offline/ref=123C6D12EC126087D4671509ACBA22F6FA83D465263A293DA8915EB3B8103F3BEC537E37EA9144B70AE9EAEF0EUAA9H" w:history="1"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общих принципах организации местного самоуправления в Российской Федерации", </w:t>
      </w:r>
      <w:hyperlink r:id="rId7" w:tooltip="consultantplus://offline/ref=123C6D12EC126087D4670B04BAD678FBFA888F6023392A6AF6CE05EEEF19356CB91C7F6BACC357B509E9E8EB12A9A3A3U0A3H" w:history="1"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Белгородской области от 30 октября 2014 года N 305 "О реализации на территории Белгородской области поло</w:t>
      </w:r>
      <w:r>
        <w:rPr>
          <w:rFonts w:ascii="Times New Roman" w:eastAsia="Times New Roman" w:hAnsi="Times New Roman" w:cs="Times New Roman"/>
          <w:sz w:val="28"/>
        </w:rPr>
        <w:t>жений Федерального закона "Об участии граждан в охране общественного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порядка"</w:t>
      </w:r>
      <w:r w:rsidR="00D2240F">
        <w:rPr>
          <w:rFonts w:ascii="Times New Roman" w:eastAsia="Times New Roman" w:hAnsi="Times New Roman" w:cs="Times New Roman"/>
          <w:sz w:val="28"/>
        </w:rPr>
        <w:t xml:space="preserve"> на основании постановления администрации муниципального района «</w:t>
      </w:r>
      <w:proofErr w:type="spellStart"/>
      <w:r w:rsidR="00D2240F">
        <w:rPr>
          <w:rFonts w:ascii="Times New Roman" w:eastAsia="Times New Roman" w:hAnsi="Times New Roman" w:cs="Times New Roman"/>
          <w:sz w:val="28"/>
        </w:rPr>
        <w:t>Прохоровский</w:t>
      </w:r>
      <w:proofErr w:type="spellEnd"/>
      <w:r w:rsidR="00D2240F">
        <w:rPr>
          <w:rFonts w:ascii="Times New Roman" w:eastAsia="Times New Roman" w:hAnsi="Times New Roman" w:cs="Times New Roman"/>
          <w:sz w:val="28"/>
        </w:rPr>
        <w:t xml:space="preserve"> район» Белгородской области № 455 от 21 июня 2022 года «Об утверждении порядка предоставления и распределения иных межбюджетных трансфертов бюджетам городского и сельских поселений </w:t>
      </w:r>
      <w:proofErr w:type="spellStart"/>
      <w:r w:rsidR="00D2240F">
        <w:rPr>
          <w:rFonts w:ascii="Times New Roman" w:eastAsia="Times New Roman" w:hAnsi="Times New Roman" w:cs="Times New Roman"/>
          <w:sz w:val="28"/>
        </w:rPr>
        <w:t>Прохоровского</w:t>
      </w:r>
      <w:proofErr w:type="spellEnd"/>
      <w:r w:rsidR="00D2240F">
        <w:rPr>
          <w:rFonts w:ascii="Times New Roman" w:eastAsia="Times New Roman" w:hAnsi="Times New Roman" w:cs="Times New Roman"/>
          <w:sz w:val="28"/>
        </w:rPr>
        <w:t xml:space="preserve"> района из бюджета муниципального района «</w:t>
      </w:r>
      <w:proofErr w:type="spellStart"/>
      <w:r w:rsidR="00D2240F">
        <w:rPr>
          <w:rFonts w:ascii="Times New Roman" w:eastAsia="Times New Roman" w:hAnsi="Times New Roman" w:cs="Times New Roman"/>
          <w:sz w:val="28"/>
        </w:rPr>
        <w:t>Прохоровский</w:t>
      </w:r>
      <w:proofErr w:type="spellEnd"/>
      <w:r w:rsidR="00D2240F">
        <w:rPr>
          <w:rFonts w:ascii="Times New Roman" w:eastAsia="Times New Roman" w:hAnsi="Times New Roman" w:cs="Times New Roman"/>
          <w:sz w:val="28"/>
        </w:rPr>
        <w:t xml:space="preserve"> район» на оказание поддержки гражданам и их объединениям</w:t>
      </w:r>
      <w:r>
        <w:rPr>
          <w:rFonts w:ascii="Times New Roman" w:eastAsia="Times New Roman" w:hAnsi="Times New Roman" w:cs="Times New Roman"/>
          <w:sz w:val="28"/>
        </w:rPr>
        <w:t>,</w:t>
      </w:r>
      <w:r w:rsidR="00D2240F">
        <w:rPr>
          <w:rFonts w:ascii="Times New Roman" w:eastAsia="Times New Roman" w:hAnsi="Times New Roman" w:cs="Times New Roman"/>
          <w:sz w:val="28"/>
        </w:rPr>
        <w:t xml:space="preserve"> участвующим в охране общественного порядка</w:t>
      </w:r>
      <w:r w:rsidR="00E700AB">
        <w:rPr>
          <w:rFonts w:ascii="Times New Roman" w:eastAsia="Times New Roman" w:hAnsi="Times New Roman" w:cs="Times New Roman"/>
          <w:sz w:val="28"/>
        </w:rPr>
        <w:t>, создание условий для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00AB">
        <w:rPr>
          <w:rFonts w:ascii="Times New Roman" w:eastAsia="Times New Roman" w:hAnsi="Times New Roman" w:cs="Times New Roman"/>
          <w:sz w:val="28"/>
        </w:rPr>
        <w:t xml:space="preserve"> народных дружин, </w:t>
      </w:r>
      <w:r>
        <w:rPr>
          <w:rStyle w:val="2"/>
          <w:rFonts w:eastAsiaTheme="minorHAnsi"/>
        </w:rPr>
        <w:t>руководствуясь Уставом Петровского</w:t>
      </w:r>
      <w:proofErr w:type="gramEnd"/>
      <w:r>
        <w:rPr>
          <w:rStyle w:val="2"/>
          <w:rFonts w:eastAsiaTheme="minorHAnsi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82C07" w:rsidRDefault="00682C07" w:rsidP="00682C07">
      <w:pPr>
        <w:spacing w:after="0" w:line="317" w:lineRule="exact"/>
        <w:ind w:left="708" w:firstLine="92"/>
        <w:rPr>
          <w:rFonts w:eastAsiaTheme="minorHAnsi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Земское собрание решило:</w:t>
      </w:r>
    </w:p>
    <w:p w:rsidR="001A3F81" w:rsidRDefault="00E700AB" w:rsidP="001A3F81">
      <w:pPr>
        <w:pStyle w:val="a3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right="2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Внести изменения в </w:t>
      </w:r>
      <w:r w:rsidR="001A3F81">
        <w:rPr>
          <w:rStyle w:val="1"/>
          <w:color w:val="000000"/>
          <w:sz w:val="28"/>
          <w:szCs w:val="28"/>
        </w:rPr>
        <w:t>решение Земского собрания от 17 мая 2022 года № 118 «Об утверждении</w:t>
      </w:r>
      <w:r w:rsidR="00682C07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682C07">
        <w:rPr>
          <w:rStyle w:val="1"/>
          <w:color w:val="000000"/>
          <w:sz w:val="28"/>
          <w:szCs w:val="28"/>
        </w:rPr>
        <w:t>Положение</w:t>
      </w:r>
      <w:proofErr w:type="gramEnd"/>
      <w:r w:rsidR="00682C07">
        <w:rPr>
          <w:rStyle w:val="1"/>
          <w:color w:val="000000"/>
          <w:sz w:val="28"/>
          <w:szCs w:val="28"/>
        </w:rPr>
        <w:t xml:space="preserve"> о материальном поощрении народных дружинников, участвующих в охране общественного порядка на территории Петровского сельского поселения.</w:t>
      </w:r>
    </w:p>
    <w:p w:rsidR="001A3F81" w:rsidRPr="001A3F81" w:rsidRDefault="001A3F81" w:rsidP="001A3F81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before="0"/>
        <w:ind w:right="20"/>
        <w:jc w:val="both"/>
        <w:rPr>
          <w:rStyle w:val="1"/>
          <w:shd w:val="clear" w:color="auto" w:fill="auto"/>
          <w:lang w:eastAsia="ru-RU"/>
        </w:rPr>
      </w:pPr>
      <w:r>
        <w:rPr>
          <w:rStyle w:val="1"/>
          <w:color w:val="000000"/>
          <w:sz w:val="28"/>
          <w:szCs w:val="28"/>
        </w:rPr>
        <w:t xml:space="preserve">Пункт 2.6 Положения изложить в следующей редакции </w:t>
      </w:r>
    </w:p>
    <w:p w:rsidR="001A3F81" w:rsidRPr="001A3F81" w:rsidRDefault="001A3F81" w:rsidP="001A3F81">
      <w:pPr>
        <w:pStyle w:val="a3"/>
        <w:shd w:val="clear" w:color="auto" w:fill="auto"/>
        <w:tabs>
          <w:tab w:val="left" w:pos="0"/>
        </w:tabs>
        <w:spacing w:before="0"/>
        <w:ind w:right="20" w:firstLine="0"/>
        <w:jc w:val="both"/>
        <w:rPr>
          <w:rStyle w:val="1"/>
          <w:shd w:val="clear" w:color="auto" w:fill="auto"/>
          <w:lang w:eastAsia="ru-RU"/>
        </w:rPr>
      </w:pPr>
      <w:r>
        <w:rPr>
          <w:rStyle w:val="1"/>
          <w:color w:val="000000"/>
          <w:sz w:val="28"/>
          <w:szCs w:val="28"/>
        </w:rPr>
        <w:t>«2.6. Размер материального поощрения командиру народной дружины</w:t>
      </w:r>
    </w:p>
    <w:p w:rsidR="001A3F81" w:rsidRPr="000C790A" w:rsidRDefault="001A3F81" w:rsidP="001A3F81">
      <w:pPr>
        <w:pStyle w:val="a7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Style w:val="1"/>
          <w:color w:val="000000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</w:rPr>
        <w:t>2</w:t>
      </w:r>
      <w:r w:rsidRPr="000C790A">
        <w:rPr>
          <w:rFonts w:ascii="Times New Roman" w:eastAsia="Times New Roman" w:hAnsi="Times New Roman" w:cs="Times New Roman"/>
          <w:sz w:val="28"/>
        </w:rPr>
        <w:t>000  рублей  в  месяц с учетом налога на доход не  зависимо  от времени выхода на дежурство и</w:t>
      </w:r>
    </w:p>
    <w:p w:rsidR="001A3F81" w:rsidRDefault="001A3F81" w:rsidP="001A3F81">
      <w:pPr>
        <w:pStyle w:val="a7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1A3F81" w:rsidRDefault="001A3F81" w:rsidP="001A3F81">
      <w:pPr>
        <w:pStyle w:val="a7"/>
        <w:widowControl w:val="0"/>
        <w:numPr>
          <w:ilvl w:val="0"/>
          <w:numId w:val="2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170 (сто семьдесят рублей) рублей с учетом налога на доход за 1 час дежурстве в ночное время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 22:00 до 06:00),независимо от дежурства в рабочие или выходные и праздничные дни.</w:t>
      </w:r>
    </w:p>
    <w:p w:rsidR="001A3F81" w:rsidRDefault="001A3F81" w:rsidP="001A3F81">
      <w:pPr>
        <w:widowControl w:val="0"/>
        <w:tabs>
          <w:tab w:val="left" w:pos="1258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1A3F81" w:rsidRDefault="001A3F81" w:rsidP="001A3F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2000 рублей.</w:t>
      </w:r>
    </w:p>
    <w:p w:rsidR="00682C07" w:rsidRDefault="00682C07" w:rsidP="001F3F00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2. Настоящее решение вступает в силу после его размещения на официальном сайте администрации Петровского сельского поселения в информационно-телекоммуникационной сети «Интернет»  и</w:t>
      </w:r>
      <w:r>
        <w:rPr>
          <w:rStyle w:val="1"/>
          <w:color w:val="000000"/>
          <w:sz w:val="28"/>
          <w:szCs w:val="28"/>
        </w:rPr>
        <w:t xml:space="preserve">  распространяется н</w:t>
      </w:r>
      <w:r w:rsidR="001F3F00">
        <w:rPr>
          <w:rStyle w:val="1"/>
          <w:color w:val="000000"/>
          <w:sz w:val="28"/>
          <w:szCs w:val="28"/>
        </w:rPr>
        <w:t>а правоотношения, возникшие с 1 июня</w:t>
      </w:r>
      <w:r>
        <w:rPr>
          <w:rStyle w:val="1"/>
          <w:color w:val="000000"/>
          <w:sz w:val="28"/>
          <w:szCs w:val="28"/>
        </w:rPr>
        <w:t xml:space="preserve"> 2022 год</w:t>
      </w:r>
      <w:r>
        <w:rPr>
          <w:sz w:val="28"/>
          <w:szCs w:val="28"/>
          <w:lang w:eastAsia="ru-RU"/>
        </w:rPr>
        <w:t xml:space="preserve">. </w:t>
      </w:r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</w:rPr>
      </w:pPr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Глава </w:t>
      </w:r>
      <w:proofErr w:type="gramStart"/>
      <w:r>
        <w:rPr>
          <w:b/>
          <w:sz w:val="28"/>
          <w:szCs w:val="28"/>
          <w:shd w:val="clear" w:color="auto" w:fill="FFFFFF"/>
        </w:rPr>
        <w:t>Петровского</w:t>
      </w:r>
      <w:proofErr w:type="gramEnd"/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сельского поселения</w:t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  <w:t xml:space="preserve">      </w:t>
      </w:r>
      <w:proofErr w:type="spellStart"/>
      <w:r>
        <w:rPr>
          <w:b/>
          <w:sz w:val="28"/>
          <w:szCs w:val="28"/>
          <w:shd w:val="clear" w:color="auto" w:fill="FFFFFF"/>
        </w:rPr>
        <w:t>Г.И.Яловенко</w:t>
      </w:r>
      <w:proofErr w:type="spellEnd"/>
      <w:r>
        <w:rPr>
          <w:b/>
          <w:sz w:val="28"/>
          <w:szCs w:val="28"/>
          <w:shd w:val="clear" w:color="auto" w:fill="FFFFFF"/>
        </w:rPr>
        <w:t>.</w:t>
      </w:r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682C07" w:rsidRDefault="00682C07" w:rsidP="00682C07">
      <w:pPr>
        <w:pStyle w:val="a3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682C07" w:rsidRDefault="00682C07" w:rsidP="00682C07">
      <w:pPr>
        <w:pStyle w:val="ConsPlusNormal"/>
        <w:ind w:left="6236"/>
        <w:jc w:val="center"/>
        <w:outlineLvl w:val="0"/>
      </w:pPr>
    </w:p>
    <w:p w:rsidR="00682C07" w:rsidRDefault="00682C07" w:rsidP="00682C07">
      <w:pPr>
        <w:pStyle w:val="ConsPlusNormal"/>
        <w:ind w:left="6236"/>
        <w:jc w:val="center"/>
        <w:outlineLvl w:val="0"/>
      </w:pPr>
    </w:p>
    <w:p w:rsidR="00451330" w:rsidRDefault="00451330"/>
    <w:sectPr w:rsidR="0045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643E"/>
    <w:multiLevelType w:val="hybridMultilevel"/>
    <w:tmpl w:val="E28C9442"/>
    <w:lvl w:ilvl="0" w:tplc="3DB84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38E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3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766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EE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8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28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A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68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A3B084E"/>
    <w:multiLevelType w:val="multilevel"/>
    <w:tmpl w:val="05A4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C07"/>
    <w:rsid w:val="001A3F81"/>
    <w:rsid w:val="001F3F00"/>
    <w:rsid w:val="00451330"/>
    <w:rsid w:val="00682C07"/>
    <w:rsid w:val="00D2240F"/>
    <w:rsid w:val="00E7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semiHidden/>
    <w:unhideWhenUsed/>
    <w:rsid w:val="00682C07"/>
    <w:pPr>
      <w:widowControl w:val="0"/>
      <w:shd w:val="clear" w:color="auto" w:fill="FFFFFF"/>
      <w:spacing w:before="660" w:after="0" w:line="365" w:lineRule="exact"/>
      <w:ind w:hanging="240"/>
    </w:pPr>
    <w:rPr>
      <w:rFonts w:ascii="Times New Roman" w:eastAsiaTheme="minorHAnsi" w:hAnsi="Times New Roman" w:cs="Times New Roman"/>
      <w:spacing w:val="1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2C07"/>
    <w:rPr>
      <w:rFonts w:ascii="Times New Roman" w:eastAsiaTheme="minorHAnsi" w:hAnsi="Times New Roman" w:cs="Times New Roman"/>
      <w:spacing w:val="10"/>
      <w:shd w:val="clear" w:color="auto" w:fill="FFFFFF"/>
      <w:lang w:eastAsia="en-US"/>
    </w:rPr>
  </w:style>
  <w:style w:type="paragraph" w:styleId="a5">
    <w:name w:val="No Spacing"/>
    <w:basedOn w:val="a"/>
    <w:uiPriority w:val="1"/>
    <w:qFormat/>
    <w:rsid w:val="00682C07"/>
    <w:pPr>
      <w:spacing w:after="0" w:line="240" w:lineRule="auto"/>
    </w:pPr>
    <w:rPr>
      <w:rFonts w:eastAsiaTheme="minorHAnsi"/>
      <w:lang w:eastAsia="en-US"/>
    </w:rPr>
  </w:style>
  <w:style w:type="paragraph" w:customStyle="1" w:styleId="6">
    <w:name w:val="Основной текст (6)"/>
    <w:rsid w:val="00682C07"/>
    <w:pPr>
      <w:widowControl w:val="0"/>
      <w:shd w:val="clear" w:color="auto" w:fill="FFFFFF"/>
      <w:spacing w:after="660" w:line="374" w:lineRule="exact"/>
      <w:jc w:val="center"/>
    </w:pPr>
    <w:rPr>
      <w:rFonts w:ascii="Times New Roman" w:eastAsiaTheme="minorHAnsi" w:hAnsi="Times New Roman" w:cs="Times New Roman"/>
      <w:b/>
      <w:bCs/>
      <w:spacing w:val="8"/>
      <w:lang w:eastAsia="en-US"/>
    </w:rPr>
  </w:style>
  <w:style w:type="paragraph" w:customStyle="1" w:styleId="ConsPlusNormal">
    <w:name w:val="ConsPlusNormal"/>
    <w:rsid w:val="00682C07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60">
    <w:name w:val="Основной текст (6)_"/>
    <w:rsid w:val="00682C07"/>
    <w:rPr>
      <w:rFonts w:ascii="Times New Roman" w:hAnsi="Times New Roman" w:cs="Times New Roman" w:hint="default"/>
      <w:b/>
      <w:bCs/>
      <w:spacing w:val="8"/>
      <w:shd w:val="clear" w:color="auto" w:fill="FFFFFF"/>
    </w:rPr>
  </w:style>
  <w:style w:type="character" w:customStyle="1" w:styleId="4">
    <w:name w:val="Основной текст (4)"/>
    <w:rsid w:val="00682C0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682C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">
    <w:name w:val="Основной текст Знак1"/>
    <w:uiPriority w:val="99"/>
    <w:rsid w:val="00682C07"/>
    <w:rPr>
      <w:rFonts w:ascii="Times New Roman" w:hAnsi="Times New Roman" w:cs="Times New Roman" w:hint="default"/>
      <w:spacing w:val="10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682C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3F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0B04BAD678FBFA888F6023392A6AF6CE05EEEF19356CB91C7F6BACC357B509E9E8EB12A9A3A3U0A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3C6D12EC126087D4671509ACBA22F6FA83D465263A293DA8915EB3B8103F3BEC537E37EA9144B70AE9EAEF0EUAA9H" TargetMode="External"/><Relationship Id="rId5" Type="http://schemas.openxmlformats.org/officeDocument/2006/relationships/hyperlink" Target="consultantplus://offline/ref=123C6D12EC126087D4671509ACBA22F6FC8BD7652C3B293DA8915EB3B8103F3BEC537E37EA9144B70AE9EAEF0EUAA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2</cp:revision>
  <cp:lastPrinted>2022-06-30T06:13:00Z</cp:lastPrinted>
  <dcterms:created xsi:type="dcterms:W3CDTF">2022-06-30T06:15:00Z</dcterms:created>
  <dcterms:modified xsi:type="dcterms:W3CDTF">2022-06-30T06:15:00Z</dcterms:modified>
</cp:coreProperties>
</file>