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6E" w:rsidRDefault="00963BC2">
      <w:pPr>
        <w:tabs>
          <w:tab w:val="center" w:pos="4474"/>
          <w:tab w:val="center" w:pos="8021"/>
        </w:tabs>
        <w:spacing w:after="0" w:line="259" w:lineRule="auto"/>
        <w:ind w:left="0" w:firstLine="0"/>
        <w:jc w:val="left"/>
      </w:pPr>
      <w:r>
        <w:rPr>
          <w:sz w:val="38"/>
        </w:rPr>
        <w:tab/>
      </w:r>
      <w:r>
        <w:rPr>
          <w:noProof/>
        </w:rPr>
        <w:drawing>
          <wp:inline distT="0" distB="0" distL="0" distR="0">
            <wp:extent cx="30480" cy="15244"/>
            <wp:effectExtent l="0" t="0" r="0" b="0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 xml:space="preserve"> РОССИЙСКАЯ ФЕДЕРАЦИЯ</w:t>
      </w:r>
      <w:r>
        <w:rPr>
          <w:sz w:val="38"/>
        </w:rPr>
        <w:tab/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6E" w:rsidRDefault="00963BC2">
      <w:pPr>
        <w:spacing w:after="0" w:line="259" w:lineRule="auto"/>
        <w:ind w:left="495" w:right="528" w:hanging="10"/>
        <w:jc w:val="center"/>
      </w:pPr>
      <w:r>
        <w:rPr>
          <w:sz w:val="38"/>
        </w:rPr>
        <w:t>БЕЛГОРОДСКАЯ ОБЛАСТЬ ПРОХОРОВСКИЙ</w:t>
      </w:r>
    </w:p>
    <w:p w:rsidR="0092056E" w:rsidRDefault="00963BC2">
      <w:pPr>
        <w:spacing w:after="0" w:line="259" w:lineRule="auto"/>
        <w:ind w:left="495" w:right="538" w:hanging="10"/>
        <w:jc w:val="center"/>
      </w:pPr>
      <w:r>
        <w:rPr>
          <w:sz w:val="38"/>
        </w:rPr>
        <w:t>РАЙОН</w:t>
      </w:r>
    </w:p>
    <w:p w:rsidR="0092056E" w:rsidRDefault="00963BC2">
      <w:pPr>
        <w:spacing w:after="0" w:line="259" w:lineRule="auto"/>
        <w:ind w:left="34" w:firstLine="0"/>
        <w:jc w:val="center"/>
      </w:pPr>
      <w:r>
        <w:rPr>
          <w:sz w:val="34"/>
        </w:rPr>
        <w:t>Земское собрание Петровского сельского поселения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6E" w:rsidRDefault="00963BC2">
      <w:pPr>
        <w:tabs>
          <w:tab w:val="center" w:pos="1788"/>
          <w:tab w:val="center" w:pos="7728"/>
        </w:tabs>
        <w:spacing w:after="484" w:line="265" w:lineRule="auto"/>
        <w:ind w:left="0" w:firstLine="0"/>
        <w:jc w:val="left"/>
      </w:pPr>
      <w:r>
        <w:rPr>
          <w:sz w:val="30"/>
        </w:rPr>
        <w:tab/>
        <w:t>Шестое заседание</w:t>
      </w:r>
      <w:r>
        <w:rPr>
          <w:sz w:val="30"/>
        </w:rPr>
        <w:tab/>
        <w:t>пятого созыва</w:t>
      </w:r>
    </w:p>
    <w:p w:rsidR="0092056E" w:rsidRDefault="00963BC2">
      <w:pPr>
        <w:spacing w:after="333" w:line="265" w:lineRule="auto"/>
        <w:ind w:left="10" w:right="197" w:hanging="10"/>
        <w:jc w:val="center"/>
      </w:pPr>
      <w:r>
        <w:rPr>
          <w:noProof/>
        </w:rPr>
        <w:drawing>
          <wp:inline distT="0" distB="0" distL="0" distR="0">
            <wp:extent cx="30480" cy="24391"/>
            <wp:effectExtent l="0" t="0" r="0" b="0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РЕШЕНИЕ</w:t>
      </w:r>
    </w:p>
    <w:p w:rsidR="0092056E" w:rsidRDefault="00963BC2">
      <w:pPr>
        <w:tabs>
          <w:tab w:val="center" w:pos="7634"/>
        </w:tabs>
        <w:spacing w:after="671"/>
        <w:ind w:left="0" w:firstLine="0"/>
        <w:jc w:val="left"/>
      </w:pPr>
      <w:r>
        <w:t>«27» марта 2024 года</w:t>
      </w:r>
      <w:r>
        <w:tab/>
        <w:t>№ 24</w:t>
      </w:r>
    </w:p>
    <w:p w:rsidR="0092056E" w:rsidRDefault="00963BC2">
      <w:pPr>
        <w:spacing w:after="289" w:line="244" w:lineRule="auto"/>
        <w:ind w:left="-10" w:right="4234"/>
      </w:pPr>
      <w:r>
        <w:rPr>
          <w:sz w:val="30"/>
        </w:rPr>
        <w:t>«Об утверждении отчета по исполнению бюджета Петровского сельского поселения муниципального района «</w:t>
      </w:r>
      <w:proofErr w:type="spellStart"/>
      <w:r>
        <w:rPr>
          <w:sz w:val="30"/>
        </w:rPr>
        <w:t>Прохоровский</w:t>
      </w:r>
      <w:proofErr w:type="spellEnd"/>
      <w:r>
        <w:rPr>
          <w:sz w:val="30"/>
        </w:rPr>
        <w:t xml:space="preserve"> район» Белгородской области за 2023год&gt;&gt;</w:t>
      </w:r>
    </w:p>
    <w:p w:rsidR="0092056E" w:rsidRDefault="00963BC2">
      <w:pPr>
        <w:spacing w:after="281"/>
        <w:ind w:left="4" w:right="9" w:firstLine="2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8875259</wp:posOffset>
            </wp:positionV>
            <wp:extent cx="9144" cy="3049"/>
            <wp:effectExtent l="0" t="0" r="0" b="0"/>
            <wp:wrapSquare wrapText="bothSides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929640</wp:posOffset>
            </wp:positionH>
            <wp:positionV relativeFrom="page">
              <wp:posOffset>9049045</wp:posOffset>
            </wp:positionV>
            <wp:extent cx="18288" cy="24391"/>
            <wp:effectExtent l="0" t="0" r="0" b="0"/>
            <wp:wrapSquare wrapText="bothSides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5527600</wp:posOffset>
            </wp:positionV>
            <wp:extent cx="21336" cy="9147"/>
            <wp:effectExtent l="0" t="0" r="0" b="0"/>
            <wp:wrapSquare wrapText="bothSides"/>
            <wp:docPr id="1108" name="Picture 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Picture 11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3416808</wp:posOffset>
            </wp:positionH>
            <wp:positionV relativeFrom="paragraph">
              <wp:posOffset>560745</wp:posOffset>
            </wp:positionV>
            <wp:extent cx="15240" cy="12195"/>
            <wp:effectExtent l="0" t="0" r="0" b="0"/>
            <wp:wrapSquare wrapText="bothSides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Заслушав и обсудив информацию заместителя главы администрации Петровского сельского поселения об исполнении бюджета Петровского сельского поселения </w:t>
      </w:r>
      <w:proofErr w:type="spellStart"/>
      <w:r>
        <w:t>Прохоровского</w:t>
      </w:r>
      <w:proofErr w:type="spellEnd"/>
      <w:r>
        <w:t xml:space="preserve"> района за 2023 год» земское собрание решило:</w:t>
      </w:r>
    </w:p>
    <w:p w:rsidR="0092056E" w:rsidRDefault="00963BC2">
      <w:pPr>
        <w:ind w:left="9" w:right="9"/>
      </w:pPr>
      <w:r>
        <w:t xml:space="preserve">1. Утвердить отчет об исполнении бюджета Петровского сельского </w:t>
      </w:r>
      <w:r>
        <w:rPr>
          <w:noProof/>
        </w:rPr>
        <w:drawing>
          <wp:inline distT="0" distB="0" distL="0" distR="0">
            <wp:extent cx="6096" cy="27440"/>
            <wp:effectExtent l="0" t="0" r="0" b="0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поселения </w:t>
      </w:r>
      <w:proofErr w:type="spellStart"/>
      <w:r>
        <w:t>Прохоровского</w:t>
      </w:r>
      <w:proofErr w:type="spellEnd"/>
      <w:r>
        <w:t xml:space="preserve"> района за 2023 год» по доходам в сумме 4501,1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тыс. рублей, расходам в сумме 4448,1 тыс. рублей с превышением доходов над расходами (профицит бюджета) в сумме 53 тыс. рублей, со следующими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показателями:</w:t>
      </w:r>
    </w:p>
    <w:p w:rsidR="0092056E" w:rsidRDefault="00963BC2">
      <w:pPr>
        <w:spacing w:after="0" w:line="265" w:lineRule="auto"/>
        <w:ind w:left="14" w:firstLine="67"/>
        <w:jc w:val="left"/>
      </w:pPr>
      <w:r>
        <w:rPr>
          <w:noProof/>
        </w:rPr>
        <w:drawing>
          <wp:inline distT="0" distB="0" distL="0" distR="0">
            <wp:extent cx="51816" cy="24391"/>
            <wp:effectExtent l="0" t="0" r="0" b="0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источникам внутреннего финансирования дефицита бюджета Петровского сельского поселения </w:t>
      </w:r>
      <w:proofErr w:type="spellStart"/>
      <w:r>
        <w:t>Прохоровского</w:t>
      </w:r>
      <w:proofErr w:type="spellEnd"/>
      <w:r>
        <w:t xml:space="preserve"> района за 2023 год по кодам групп,</w:t>
      </w:r>
      <w:r>
        <w:tab/>
        <w:t>подгрупп,</w:t>
      </w:r>
      <w:r>
        <w:tab/>
        <w:t xml:space="preserve">статей, видов источников внутреннего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к </w:t>
      </w:r>
      <w:r>
        <w:rPr>
          <w:noProof/>
        </w:rPr>
        <w:drawing>
          <wp:inline distT="0" distB="0" distL="0" distR="0">
            <wp:extent cx="3048" cy="82320"/>
            <wp:effectExtent l="0" t="0" r="0" b="0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настоящему решению; </w:t>
      </w:r>
      <w:r>
        <w:rPr>
          <w:noProof/>
        </w:rPr>
        <w:drawing>
          <wp:inline distT="0" distB="0" distL="0" distR="0">
            <wp:extent cx="100584" cy="106711"/>
            <wp:effectExtent l="0" t="0" r="0" b="0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68" cy="42684"/>
            <wp:effectExtent l="0" t="0" r="0" b="0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 доходам бюджета Петровского сельского поселения </w:t>
      </w:r>
      <w:proofErr w:type="spellStart"/>
      <w:r>
        <w:t>Прохоровского</w:t>
      </w:r>
      <w:proofErr w:type="spellEnd"/>
      <w:r>
        <w:t xml:space="preserve"> района за 2023 год по кодам видов доходов, подвидов доходов, 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классификации</w:t>
      </w:r>
      <w:r>
        <w:tab/>
        <w:t>операций</w:t>
      </w:r>
      <w:r>
        <w:tab/>
        <w:t>сектора</w:t>
      </w:r>
      <w:r>
        <w:tab/>
        <w:t>государственного</w:t>
      </w:r>
      <w:r>
        <w:tab/>
        <w:t xml:space="preserve">управления,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относящихся к доходам бюджета согласно приложению № 2 к настоящему решению;</w:t>
      </w:r>
      <w:r>
        <w:tab/>
        <w:t xml:space="preserve">по ведомственной структуре расходов бюджета </w:t>
      </w:r>
      <w:r>
        <w:lastRenderedPageBreak/>
        <w:t xml:space="preserve">Петровского сельского поселения </w:t>
      </w:r>
      <w:proofErr w:type="spellStart"/>
      <w:r>
        <w:t>Прохоровского</w:t>
      </w:r>
      <w:proofErr w:type="spellEnd"/>
      <w:r>
        <w:t xml:space="preserve"> района за 2023 год согласно приложению № З к настоящему решению;</w:t>
      </w:r>
      <w:r>
        <w:rPr>
          <w:noProof/>
        </w:rPr>
        <w:drawing>
          <wp:inline distT="0" distB="0" distL="0" distR="0">
            <wp:extent cx="79248" cy="91467"/>
            <wp:effectExtent l="0" t="0" r="0" b="0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6E" w:rsidRDefault="00963BC2">
      <w:pPr>
        <w:ind w:left="9" w:right="9"/>
      </w:pP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распределению бюджетных ассигнований по целевым статьям (муниципальным программам </w:t>
      </w:r>
      <w:proofErr w:type="spellStart"/>
      <w:r>
        <w:t>Прохоровского</w:t>
      </w:r>
      <w:proofErr w:type="spellEnd"/>
      <w:r>
        <w:t xml:space="preserve"> района и непрограммным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41" name="Picture 2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" name="Picture 29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направлениям деятельности), группам видов расходов, разделам,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944" name="Picture 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9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подразделам классификации расходов бюджета Петровского сельского поселения </w:t>
      </w:r>
      <w:proofErr w:type="spellStart"/>
      <w:r>
        <w:t>Прохоровского</w:t>
      </w:r>
      <w:proofErr w:type="spellEnd"/>
      <w:r>
        <w:t xml:space="preserve"> района за 2023 год согласно приложению № 4 к настоящему решению; </w:t>
      </w:r>
      <w:r>
        <w:rPr>
          <w:noProof/>
        </w:rPr>
        <w:drawing>
          <wp:inline distT="0" distB="0" distL="0" distR="0">
            <wp:extent cx="222504" cy="42684"/>
            <wp:effectExtent l="0" t="0" r="0" b="0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 распределению бюджетных ассигнований по целевым статьям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(муниципальным программам и непрограммным направлениям деятельности),группам видов расходов, разделам, подразделам классификации расходов бюджета Петровского сельского поселения на 2023 год согласно приложению № 5 к настоящему решению;</w:t>
      </w:r>
    </w:p>
    <w:p w:rsidR="0092056E" w:rsidRDefault="00963BC2">
      <w:pPr>
        <w:ind w:left="9" w:right="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1704318</wp:posOffset>
            </wp:positionV>
            <wp:extent cx="18288" cy="18293"/>
            <wp:effectExtent l="0" t="0" r="0" b="0"/>
            <wp:wrapSquare wrapText="bothSides"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3929993</wp:posOffset>
            </wp:positionV>
            <wp:extent cx="6096" cy="9146"/>
            <wp:effectExtent l="0" t="0" r="0" b="0"/>
            <wp:wrapSquare wrapText="bothSides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1088136</wp:posOffset>
            </wp:positionH>
            <wp:positionV relativeFrom="page">
              <wp:posOffset>4536718</wp:posOffset>
            </wp:positionV>
            <wp:extent cx="15240" cy="12195"/>
            <wp:effectExtent l="0" t="0" r="0" b="0"/>
            <wp:wrapSquare wrapText="bothSides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783336</wp:posOffset>
            </wp:positionH>
            <wp:positionV relativeFrom="page">
              <wp:posOffset>1091495</wp:posOffset>
            </wp:positionV>
            <wp:extent cx="12192" cy="18293"/>
            <wp:effectExtent l="0" t="0" r="0" b="0"/>
            <wp:wrapSquare wrapText="bothSides"/>
            <wp:docPr id="2942" name="Picture 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" name="Picture 29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798576</wp:posOffset>
            </wp:positionH>
            <wp:positionV relativeFrom="page">
              <wp:posOffset>1097593</wp:posOffset>
            </wp:positionV>
            <wp:extent cx="3048" cy="9147"/>
            <wp:effectExtent l="0" t="0" r="0" b="0"/>
            <wp:wrapSquare wrapText="bothSides"/>
            <wp:docPr id="2943" name="Picture 2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" name="Picture 29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по бюджету дорожного фонда Петровского сельского поселения за 2023 год согласно приложению № 6 к настоящему решению; </w:t>
      </w:r>
      <w:r>
        <w:rPr>
          <w:noProof/>
        </w:rPr>
        <w:drawing>
          <wp:inline distT="0" distB="0" distL="0" distR="0">
            <wp:extent cx="3048" cy="82319"/>
            <wp:effectExtent l="0" t="0" r="0" b="0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2952" name="Picture 2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" name="Picture 295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использованию средств резервного фонда Петровского сельского поселения за 2023 год согласно приложению № 7 к настоящему решению; 2. Разместить настоящее решение на официальном сайте органов местного самоуправления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 (https: </w:t>
      </w:r>
      <w:proofErr w:type="spellStart"/>
      <w:r>
        <w:t>petrovskoeposelenieВ</w:t>
      </w:r>
      <w:proofErr w:type="spellEnd"/>
      <w:r>
        <w:t xml:space="preserve"> .</w:t>
      </w:r>
      <w:proofErr w:type="spellStart"/>
      <w:r>
        <w:t>gosweb</w:t>
      </w:r>
      <w:proofErr w:type="spellEnd"/>
      <w:r>
        <w:t>. gosuslugi.ru).</w:t>
      </w:r>
    </w:p>
    <w:p w:rsidR="0092056E" w:rsidRDefault="00963BC2">
      <w:pPr>
        <w:ind w:left="9" w:right="9"/>
      </w:pPr>
      <w:r>
        <w:t xml:space="preserve">З. Контроль за выполнением настоящего решения возложить на постоянную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55" name="Picture 2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5" name="Picture 295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комиссию по бюджету, муниципальной собственности, налогам и</w:t>
      </w:r>
    </w:p>
    <w:p w:rsidR="0092056E" w:rsidRDefault="0092056E">
      <w:pPr>
        <w:sectPr w:rsidR="0092056E">
          <w:pgSz w:w="11904" w:h="16834"/>
          <w:pgMar w:top="1191" w:right="806" w:bottom="1545" w:left="1752" w:header="720" w:footer="720" w:gutter="0"/>
          <w:cols w:space="720"/>
        </w:sectPr>
      </w:pPr>
    </w:p>
    <w:p w:rsidR="0092056E" w:rsidRDefault="00963BC2">
      <w:pPr>
        <w:tabs>
          <w:tab w:val="center" w:pos="3718"/>
        </w:tabs>
        <w:spacing w:after="685"/>
        <w:ind w:left="0" w:firstLine="0"/>
        <w:jc w:val="left"/>
      </w:pPr>
      <w:r>
        <w:lastRenderedPageBreak/>
        <w:t>экономической политике.</w:t>
      </w:r>
      <w:r>
        <w:tab/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2956" name="Picture 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6E" w:rsidRDefault="00963BC2">
      <w:pPr>
        <w:spacing w:after="289" w:line="244" w:lineRule="auto"/>
        <w:ind w:left="711" w:right="-25"/>
        <w:rPr>
          <w:sz w:val="3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2142744</wp:posOffset>
            </wp:positionH>
            <wp:positionV relativeFrom="paragraph">
              <wp:posOffset>-365863</wp:posOffset>
            </wp:positionV>
            <wp:extent cx="1539240" cy="1579314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7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Глава Петровского сельского поселения</w:t>
      </w:r>
      <w:r>
        <w:rPr>
          <w:sz w:val="30"/>
        </w:rPr>
        <w:tab/>
        <w:t>Яловенко Г. И.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957" name="Picture 2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" name="Picture 29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p w:rsidR="00462C1D" w:rsidRDefault="00462C1D">
      <w:pPr>
        <w:spacing w:after="289" w:line="244" w:lineRule="auto"/>
        <w:ind w:left="711" w:right="-25"/>
        <w:rPr>
          <w:sz w:val="30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6044"/>
        <w:gridCol w:w="1414"/>
        <w:gridCol w:w="1503"/>
        <w:gridCol w:w="1503"/>
      </w:tblGrid>
      <w:tr w:rsidR="00462C1D" w:rsidRPr="00462C1D" w:rsidTr="00462C1D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C2" w:rsidRDefault="00963BC2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:rsidR="00963BC2" w:rsidRDefault="00963BC2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462C1D">
              <w:rPr>
                <w:rFonts w:ascii="Calibri" w:hAnsi="Calibri" w:cs="Calibri"/>
                <w:b/>
                <w:bCs/>
                <w:szCs w:val="28"/>
              </w:rPr>
              <w:t>ИНФОРМАЦИЯ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124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462C1D">
              <w:rPr>
                <w:rFonts w:ascii="Calibri" w:hAnsi="Calibri" w:cs="Calibri"/>
                <w:b/>
                <w:bCs/>
                <w:szCs w:val="28"/>
              </w:rPr>
              <w:t xml:space="preserve">об исполнении бюджета Петровского сельского поселения муниципального </w:t>
            </w:r>
            <w:proofErr w:type="spellStart"/>
            <w:r w:rsidRPr="00462C1D">
              <w:rPr>
                <w:rFonts w:ascii="Calibri" w:hAnsi="Calibri" w:cs="Calibri"/>
                <w:b/>
                <w:bCs/>
                <w:szCs w:val="28"/>
              </w:rPr>
              <w:t>райна</w:t>
            </w:r>
            <w:proofErr w:type="spellEnd"/>
            <w:r w:rsidRPr="00462C1D">
              <w:rPr>
                <w:rFonts w:ascii="Calibri" w:hAnsi="Calibri" w:cs="Calibri"/>
                <w:b/>
                <w:bCs/>
                <w:szCs w:val="28"/>
              </w:rPr>
              <w:t xml:space="preserve"> "</w:t>
            </w:r>
            <w:proofErr w:type="spellStart"/>
            <w:r w:rsidRPr="00462C1D">
              <w:rPr>
                <w:rFonts w:ascii="Calibri" w:hAnsi="Calibri" w:cs="Calibri"/>
                <w:b/>
                <w:bCs/>
                <w:szCs w:val="28"/>
              </w:rPr>
              <w:t>Прохоровский</w:t>
            </w:r>
            <w:proofErr w:type="spellEnd"/>
            <w:r w:rsidRPr="00462C1D">
              <w:rPr>
                <w:rFonts w:ascii="Calibri" w:hAnsi="Calibri" w:cs="Calibri"/>
                <w:b/>
                <w:bCs/>
                <w:szCs w:val="28"/>
              </w:rPr>
              <w:t xml:space="preserve"> район" Белгородской области  за 2023 год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Петровского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сельского поселения муниципального района"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Прохоровский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район" Белгородской области за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2023 год  соответствует данным бухгалтерской отчётности, составленной в соответствии с приказом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и представления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годовой,квартальной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и месячной отчётности об исполнении бюджетов бюджет-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на 2023 год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в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тыс.рублей</w:t>
            </w:r>
            <w:proofErr w:type="spellEnd"/>
          </w:p>
        </w:tc>
      </w:tr>
      <w:tr w:rsidR="00462C1D" w:rsidRPr="00462C1D" w:rsidTr="00462C1D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утверждено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фактически поступило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% исполнения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Доходы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4635,4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4501,1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97,1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в том числе налоговые и неналоговые платежи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824,5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89,8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proofErr w:type="gramStart"/>
            <w:r w:rsidRPr="00462C1D">
              <w:rPr>
                <w:rFonts w:ascii="Calibri" w:hAnsi="Calibri" w:cs="Calibri"/>
                <w:sz w:val="22"/>
              </w:rPr>
              <w:t>Дефицит(</w:t>
            </w:r>
            <w:proofErr w:type="gramEnd"/>
            <w:r w:rsidRPr="00462C1D">
              <w:rPr>
                <w:rFonts w:ascii="Calibri" w:hAnsi="Calibri" w:cs="Calibri"/>
                <w:sz w:val="22"/>
              </w:rPr>
              <w:t>-). Профицит (+)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-134,3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 Доходы местного бюджета (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налоги,сборы,прочие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поступления в бюджет)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69,8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Единый сельхозналог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Налог на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20,7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121,8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Земельный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793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699,8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88,2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Арендная плата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43,6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198,2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Безвозмездные поступления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Дотации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3335,3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3335,3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100,0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Субвенции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120,6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118,2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98,0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261,1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223,1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85,4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Расходы бюджета</w:t>
            </w:r>
          </w:p>
        </w:tc>
      </w:tr>
      <w:tr w:rsidR="00462C1D" w:rsidRPr="00462C1D" w:rsidTr="00462C1D">
        <w:trPr>
          <w:trHeight w:val="615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6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proofErr w:type="spellStart"/>
            <w:r w:rsidRPr="00462C1D">
              <w:rPr>
                <w:rFonts w:ascii="Calibri" w:hAnsi="Calibri" w:cs="Calibri"/>
                <w:sz w:val="22"/>
              </w:rPr>
              <w:t>асигнования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фактический расход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% исполнения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5045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4448,1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88,2</w:t>
            </w:r>
          </w:p>
        </w:tc>
      </w:tr>
      <w:tr w:rsidR="00462C1D" w:rsidRPr="00462C1D" w:rsidTr="00462C1D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в том числе: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 </w:t>
            </w:r>
          </w:p>
        </w:tc>
      </w:tr>
      <w:tr w:rsidR="00462C1D" w:rsidRPr="00462C1D" w:rsidTr="00462C1D">
        <w:trPr>
          <w:trHeight w:val="61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Раздел 0100 Общегосударственные вопросы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>2379,7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>2166,9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91,1</w:t>
            </w:r>
          </w:p>
        </w:tc>
      </w:tr>
      <w:tr w:rsidR="00462C1D" w:rsidRPr="00462C1D" w:rsidTr="00462C1D">
        <w:trPr>
          <w:trHeight w:val="85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lastRenderedPageBreak/>
              <w:t>Раздел 0200 Национальная оборона (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перв.воинский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учёт)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113,5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111,1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97,9</w:t>
            </w:r>
          </w:p>
        </w:tc>
      </w:tr>
      <w:tr w:rsidR="00462C1D" w:rsidRPr="00462C1D" w:rsidTr="00462C1D">
        <w:trPr>
          <w:trHeight w:val="58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Раздел 0300 Национальная безопасность                   ( содержание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ЕДДС,противопожарные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мероприятия,система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 xml:space="preserve"> видеонаблюдения)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726,6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611,7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84,2</w:t>
            </w:r>
          </w:p>
        </w:tc>
      </w:tr>
      <w:tr w:rsidR="00462C1D" w:rsidRPr="00462C1D" w:rsidTr="00462C1D">
        <w:trPr>
          <w:trHeight w:val="6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Раздел 0400 Национальная экономика, в том числе: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362,4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291,9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80,5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подраздел 0405 Сельское хоз-во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100,0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подраздел 0409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237,4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187,3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78,9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подраздел 0410 Сеть и информатика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104,4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89,4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85,6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подраздел 0412 Мероприятия по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землепользов</w:t>
            </w:r>
            <w:proofErr w:type="spellEnd"/>
            <w:r w:rsidRPr="00462C1D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13,5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59,3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Раздел 0500 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960,7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812,5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84,6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 xml:space="preserve">Раздел 0700 Повышение </w:t>
            </w:r>
            <w:proofErr w:type="spellStart"/>
            <w:r w:rsidRPr="00462C1D">
              <w:rPr>
                <w:rFonts w:ascii="Calibri" w:hAnsi="Calibri" w:cs="Calibri"/>
                <w:sz w:val="22"/>
              </w:rPr>
              <w:t>квалификациии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Раздел 0800 Культура и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389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362,2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93,1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Раздел 1100 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0,0</w:t>
            </w: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462C1D">
              <w:rPr>
                <w:rFonts w:ascii="Calibri" w:hAnsi="Calibri" w:cs="Calibri"/>
                <w:sz w:val="22"/>
              </w:rPr>
              <w:t>В связи с вышеизложенной информацией  предлагается: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62C1D" w:rsidRPr="00462C1D" w:rsidTr="00462C1D">
        <w:trPr>
          <w:trHeight w:val="129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            Утвердить отчёт об исполнении бюджета Петровского сельского поселения муниципального района "</w:t>
            </w:r>
            <w:proofErr w:type="spellStart"/>
            <w:r w:rsidRPr="00462C1D">
              <w:rPr>
                <w:rFonts w:ascii="Calibri" w:hAnsi="Calibri" w:cs="Calibri"/>
                <w:color w:val="auto"/>
                <w:sz w:val="22"/>
              </w:rPr>
              <w:t>Прохоровский</w:t>
            </w:r>
            <w:proofErr w:type="spellEnd"/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район" за 2023 год по доходам в сумме 4501,1 </w:t>
            </w:r>
            <w:proofErr w:type="spellStart"/>
            <w:r w:rsidRPr="00462C1D">
              <w:rPr>
                <w:rFonts w:ascii="Calibri" w:hAnsi="Calibri" w:cs="Calibri"/>
                <w:color w:val="auto"/>
                <w:sz w:val="22"/>
              </w:rPr>
              <w:t>тыс.руб</w:t>
            </w:r>
            <w:proofErr w:type="spellEnd"/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., расходам в сумм 4448,1  </w:t>
            </w:r>
            <w:proofErr w:type="spellStart"/>
            <w:r w:rsidRPr="00462C1D">
              <w:rPr>
                <w:rFonts w:ascii="Calibri" w:hAnsi="Calibri" w:cs="Calibri"/>
                <w:color w:val="auto"/>
                <w:sz w:val="22"/>
              </w:rPr>
              <w:t>тыс.руб</w:t>
            </w:r>
            <w:proofErr w:type="spellEnd"/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. с превышением доходов над расходами ( профицит бюджета) в сумме  53,0 </w:t>
            </w:r>
            <w:proofErr w:type="spellStart"/>
            <w:r w:rsidRPr="00462C1D">
              <w:rPr>
                <w:rFonts w:ascii="Calibri" w:hAnsi="Calibri" w:cs="Calibri"/>
                <w:color w:val="auto"/>
                <w:sz w:val="22"/>
              </w:rPr>
              <w:t>тыс.рублей</w:t>
            </w:r>
            <w:proofErr w:type="spellEnd"/>
            <w:r w:rsidRPr="00462C1D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</w:tr>
      <w:tr w:rsidR="00462C1D" w:rsidRPr="00462C1D" w:rsidTr="00462C1D">
        <w:trPr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462C1D" w:rsidRPr="00462C1D" w:rsidTr="00462C1D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за  2023 год </w:t>
            </w:r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>(Приложение № 1)</w:t>
            </w:r>
            <w:r w:rsidRPr="00462C1D"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</w:tr>
      <w:tr w:rsidR="00462C1D" w:rsidRPr="00462C1D" w:rsidTr="00462C1D">
        <w:trPr>
          <w:trHeight w:val="7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C1D" w:rsidRP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           Утвердить отчёт по поступлению доходов в бюджет поселения за 2023 год         </w:t>
            </w:r>
            <w:proofErr w:type="gramStart"/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  </w:t>
            </w:r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>(</w:t>
            </w:r>
            <w:proofErr w:type="gramEnd"/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Приложение  № 2). </w:t>
            </w: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462C1D" w:rsidRPr="00462C1D" w:rsidTr="00462C1D">
        <w:trPr>
          <w:trHeight w:val="6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           Утвердить отчёт по ведомственной </w:t>
            </w:r>
            <w:proofErr w:type="gramStart"/>
            <w:r w:rsidRPr="00462C1D">
              <w:rPr>
                <w:rFonts w:ascii="Calibri" w:hAnsi="Calibri" w:cs="Calibri"/>
                <w:color w:val="auto"/>
                <w:sz w:val="22"/>
              </w:rPr>
              <w:t>структуре  расходов</w:t>
            </w:r>
            <w:proofErr w:type="gramEnd"/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бюджета поселения за 2023 год.             </w:t>
            </w:r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>(</w:t>
            </w:r>
            <w:proofErr w:type="gramStart"/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>Приложение  №</w:t>
            </w:r>
            <w:proofErr w:type="gramEnd"/>
            <w:r w:rsidRPr="00462C1D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 3).</w:t>
            </w:r>
            <w:r w:rsidRPr="00462C1D">
              <w:rPr>
                <w:rFonts w:ascii="Calibri" w:hAnsi="Calibri" w:cs="Calibri"/>
                <w:color w:val="auto"/>
                <w:sz w:val="22"/>
              </w:rPr>
              <w:t xml:space="preserve"> </w:t>
            </w:r>
          </w:p>
          <w:tbl>
            <w:tblPr>
              <w:tblW w:w="9580" w:type="dxa"/>
              <w:tblLook w:val="04A0" w:firstRow="1" w:lastRow="0" w:firstColumn="1" w:lastColumn="0" w:noHBand="0" w:noVBand="1"/>
            </w:tblPr>
            <w:tblGrid>
              <w:gridCol w:w="9580"/>
            </w:tblGrid>
            <w:tr w:rsidR="00462C1D" w:rsidRPr="00462C1D" w:rsidTr="00963BC2">
              <w:trPr>
                <w:trHeight w:val="126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Утвердить отчёт по распределению бюджетных ассигнований по разделам, подразделам целевым статьям (муниципальным программам бюджета   поселения и непрограммным направлениям деятельности),группам видов расходов ,классификации расходов бюджета поселения за 2023 год ведомственной структуре расходов бюджета за 2023 год </w:t>
                  </w:r>
                  <w:r w:rsidRPr="00462C1D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</w:rPr>
                    <w:t>( Приложение № 4)</w:t>
                  </w:r>
                </w:p>
              </w:tc>
            </w:tr>
            <w:tr w:rsidR="00462C1D" w:rsidRPr="00462C1D" w:rsidTr="00963BC2">
              <w:trPr>
                <w:trHeight w:val="126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color w:val="FF0000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FF0000"/>
                      <w:sz w:val="22"/>
                    </w:rPr>
                    <w:t xml:space="preserve">          </w:t>
                  </w: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  Утвердить отчёт  по  распределению бюджетных ассигнований по целевым статьям (муниципальным программам бюджета   поселения и непрограммным направлениям деятельности),группам видов расходов , разделам, подразделам, классификации расходов бюджета поселения за 2023 год</w:t>
                  </w:r>
                  <w:r w:rsidRPr="00462C1D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</w:rPr>
                    <w:t xml:space="preserve"> (Приложение № 5).</w:t>
                  </w:r>
                </w:p>
              </w:tc>
            </w:tr>
            <w:tr w:rsidR="00462C1D" w:rsidRPr="00462C1D" w:rsidTr="00963BC2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            Утвердить отчёт об исполнении бюджета дорожного фонда поселения за 2023 год </w:t>
                  </w:r>
                </w:p>
              </w:tc>
            </w:tr>
            <w:tr w:rsidR="00462C1D" w:rsidRPr="00462C1D" w:rsidTr="00963BC2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  </w:t>
                  </w:r>
                  <w:r w:rsidRPr="00462C1D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</w:rPr>
                    <w:t>(Приложение № 6)</w:t>
                  </w: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>.</w:t>
                  </w:r>
                </w:p>
              </w:tc>
            </w:tr>
            <w:tr w:rsidR="00462C1D" w:rsidRPr="00462C1D" w:rsidTr="00963BC2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     Утвердить отчёт  об исполнении бюджета  резервного фонда администрации поселения за</w:t>
                  </w:r>
                </w:p>
              </w:tc>
            </w:tr>
            <w:tr w:rsidR="00462C1D" w:rsidRPr="00462C1D" w:rsidTr="00963BC2">
              <w:trPr>
                <w:trHeight w:val="300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color w:val="auto"/>
                      <w:sz w:val="22"/>
                    </w:rPr>
                  </w:pP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 xml:space="preserve">  2023 год </w:t>
                  </w:r>
                  <w:r w:rsidRPr="00462C1D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</w:rPr>
                    <w:t>(Приложение № 7)</w:t>
                  </w:r>
                  <w:r w:rsidRPr="00462C1D">
                    <w:rPr>
                      <w:rFonts w:ascii="Calibri" w:hAnsi="Calibri" w:cs="Calibri"/>
                      <w:color w:val="auto"/>
                      <w:sz w:val="22"/>
                    </w:rPr>
                    <w:t>.</w:t>
                  </w:r>
                </w:p>
              </w:tc>
            </w:tr>
          </w:tbl>
          <w:p w:rsidR="00462C1D" w:rsidRDefault="00462C1D" w:rsidP="00462C1D">
            <w:pPr>
              <w:spacing w:after="289" w:line="244" w:lineRule="auto"/>
              <w:ind w:left="711" w:right="-25"/>
            </w:pPr>
          </w:p>
          <w:tbl>
            <w:tblPr>
              <w:tblW w:w="8720" w:type="dxa"/>
              <w:tblLook w:val="04A0" w:firstRow="1" w:lastRow="0" w:firstColumn="1" w:lastColumn="0" w:noHBand="0" w:noVBand="1"/>
            </w:tblPr>
            <w:tblGrid>
              <w:gridCol w:w="2920"/>
              <w:gridCol w:w="3860"/>
              <w:gridCol w:w="1940"/>
            </w:tblGrid>
            <w:tr w:rsidR="00462C1D" w:rsidRPr="00462C1D" w:rsidTr="00462C1D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Приложение № 1</w:t>
                  </w:r>
                </w:p>
              </w:tc>
            </w:tr>
            <w:tr w:rsidR="00462C1D" w:rsidRPr="00462C1D" w:rsidTr="00462C1D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62C1D" w:rsidRPr="00462C1D" w:rsidTr="00462C1D">
              <w:trPr>
                <w:trHeight w:val="322"/>
              </w:trPr>
              <w:tc>
                <w:tcPr>
                  <w:tcW w:w="872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  <w:r w:rsidRPr="00462C1D">
                    <w:rPr>
                      <w:b/>
                      <w:bCs/>
                      <w:szCs w:val="28"/>
                    </w:rPr>
                    <w:t>Источники внутреннего финансирования дефицита бюджета Петровского сельского поселения за 2023 год</w:t>
                  </w:r>
                </w:p>
              </w:tc>
            </w:tr>
            <w:tr w:rsidR="00462C1D" w:rsidRPr="00462C1D" w:rsidTr="00462C1D">
              <w:trPr>
                <w:trHeight w:val="390"/>
              </w:trPr>
              <w:tc>
                <w:tcPr>
                  <w:tcW w:w="872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462C1D" w:rsidRPr="00462C1D" w:rsidTr="00462C1D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62C1D" w:rsidRPr="00462C1D" w:rsidTr="00462C1D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(</w:t>
                  </w:r>
                  <w:proofErr w:type="spellStart"/>
                  <w:r w:rsidRPr="00462C1D">
                    <w:rPr>
                      <w:sz w:val="22"/>
                    </w:rPr>
                    <w:t>тыс.руб</w:t>
                  </w:r>
                  <w:proofErr w:type="spellEnd"/>
                  <w:r w:rsidRPr="00462C1D">
                    <w:rPr>
                      <w:sz w:val="22"/>
                    </w:rPr>
                    <w:t>)</w:t>
                  </w:r>
                </w:p>
              </w:tc>
            </w:tr>
            <w:tr w:rsidR="00462C1D" w:rsidRPr="00462C1D" w:rsidTr="00462C1D">
              <w:trPr>
                <w:trHeight w:val="1215"/>
              </w:trPr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lastRenderedPageBreak/>
                    <w:t>Код бюджетной классификации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 xml:space="preserve">Наименование кода </w:t>
                  </w:r>
                  <w:proofErr w:type="spellStart"/>
                  <w:r w:rsidRPr="00462C1D">
                    <w:rPr>
                      <w:b/>
                      <w:bCs/>
                      <w:sz w:val="22"/>
                    </w:rPr>
                    <w:t>группы,подгруппы,статья,вида</w:t>
                  </w:r>
                  <w:proofErr w:type="spellEnd"/>
                  <w:r w:rsidRPr="00462C1D">
                    <w:rPr>
                      <w:b/>
                      <w:bCs/>
                      <w:sz w:val="22"/>
                    </w:rPr>
                    <w:t xml:space="preserve"> источника внутреннего финансирования дефицитов бюджета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Исполнено за 2023 год</w:t>
                  </w:r>
                </w:p>
              </w:tc>
            </w:tr>
            <w:tr w:rsidR="00462C1D" w:rsidRPr="00462C1D" w:rsidTr="00462C1D">
              <w:trPr>
                <w:trHeight w:val="5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010500 00 00 0000 000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Изменение остатков средств на счетах по учёту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53,0</w:t>
                  </w:r>
                </w:p>
              </w:tc>
            </w:tr>
            <w:tr w:rsidR="00462C1D" w:rsidRPr="00462C1D" w:rsidTr="00462C1D">
              <w:trPr>
                <w:trHeight w:val="61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010500 00 00 0000 500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4501,1</w:t>
                  </w:r>
                </w:p>
              </w:tc>
            </w:tr>
            <w:tr w:rsidR="00462C1D" w:rsidRPr="00462C1D" w:rsidTr="00462C1D">
              <w:trPr>
                <w:trHeight w:val="5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010502 00 00 0000 500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4501,1</w:t>
                  </w:r>
                </w:p>
              </w:tc>
            </w:tr>
            <w:tr w:rsidR="00462C1D" w:rsidRPr="00462C1D" w:rsidTr="00462C1D">
              <w:trPr>
                <w:trHeight w:val="5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010502 01 00 0000 510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4501,1</w:t>
                  </w:r>
                </w:p>
              </w:tc>
            </w:tr>
            <w:tr w:rsidR="00462C1D" w:rsidRPr="00462C1D" w:rsidTr="00462C1D">
              <w:trPr>
                <w:trHeight w:val="94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010502 01 10 0000 510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4501,1</w:t>
                  </w:r>
                </w:p>
              </w:tc>
            </w:tr>
            <w:tr w:rsidR="00462C1D" w:rsidRPr="00462C1D" w:rsidTr="00462C1D">
              <w:trPr>
                <w:trHeight w:val="5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010500 00 00 0000 600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2"/>
                    </w:rPr>
                  </w:pPr>
                  <w:r w:rsidRPr="00462C1D">
                    <w:rPr>
                      <w:b/>
                      <w:bCs/>
                      <w:sz w:val="22"/>
                    </w:rPr>
                    <w:t>4448,1</w:t>
                  </w:r>
                </w:p>
              </w:tc>
            </w:tr>
            <w:tr w:rsidR="00462C1D" w:rsidRPr="00462C1D" w:rsidTr="00462C1D">
              <w:trPr>
                <w:trHeight w:val="58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010502 00 00 0000 600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4448,1</w:t>
                  </w:r>
                </w:p>
              </w:tc>
            </w:tr>
            <w:tr w:rsidR="00462C1D" w:rsidRPr="00462C1D" w:rsidTr="00462C1D">
              <w:trPr>
                <w:trHeight w:val="600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010502 01 00 0000 610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4448,1</w:t>
                  </w:r>
                </w:p>
              </w:tc>
            </w:tr>
            <w:tr w:rsidR="00462C1D" w:rsidRPr="00462C1D" w:rsidTr="00462C1D">
              <w:trPr>
                <w:trHeight w:val="915"/>
              </w:trPr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010502 01 10 0000 610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2C1D" w:rsidRPr="00462C1D" w:rsidRDefault="00462C1D" w:rsidP="00462C1D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462C1D">
                    <w:rPr>
                      <w:sz w:val="22"/>
                    </w:rPr>
                    <w:t>4448,1</w:t>
                  </w:r>
                </w:p>
              </w:tc>
            </w:tr>
          </w:tbl>
          <w:p w:rsid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tbl>
            <w:tblPr>
              <w:tblW w:w="11180" w:type="dxa"/>
              <w:tblLook w:val="04A0" w:firstRow="1" w:lastRow="0" w:firstColumn="1" w:lastColumn="0" w:noHBand="0" w:noVBand="1"/>
            </w:tblPr>
            <w:tblGrid>
              <w:gridCol w:w="2418"/>
              <w:gridCol w:w="4099"/>
              <w:gridCol w:w="1006"/>
              <w:gridCol w:w="845"/>
              <w:gridCol w:w="881"/>
              <w:gridCol w:w="999"/>
            </w:tblGrid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  <w:r w:rsidRPr="00963BC2">
                    <w:rPr>
                      <w:sz w:val="22"/>
                    </w:rPr>
                    <w:t>Приложение № 2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sz w:val="22"/>
                    </w:rPr>
                  </w:pP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11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  <w:r w:rsidRPr="00963BC2">
                    <w:rPr>
                      <w:b/>
                      <w:bCs/>
                      <w:szCs w:val="28"/>
                    </w:rPr>
                    <w:t>Поступление доходов в бюджет Петровского сельского поселения за 2023 год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963BC2">
                    <w:rPr>
                      <w:sz w:val="22"/>
                    </w:rPr>
                    <w:t>(</w:t>
                  </w:r>
                  <w:proofErr w:type="spellStart"/>
                  <w:r w:rsidRPr="00963BC2">
                    <w:rPr>
                      <w:sz w:val="22"/>
                    </w:rPr>
                    <w:t>тыс.руб</w:t>
                  </w:r>
                  <w:proofErr w:type="spellEnd"/>
                  <w:r w:rsidRPr="00963BC2">
                    <w:rPr>
                      <w:sz w:val="22"/>
                    </w:rPr>
                    <w:t>)</w:t>
                  </w:r>
                </w:p>
              </w:tc>
            </w:tr>
            <w:tr w:rsidR="00963BC2" w:rsidRPr="00963BC2" w:rsidTr="00963BC2">
              <w:trPr>
                <w:trHeight w:val="1905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КВД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Наименование КВД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Утверждённые назначения 2023 год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Исполнено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Процент исполнения к плану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 xml:space="preserve">Отклонение (+.-) к плану  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1.00.00.00.0.00.0.000.000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918,0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824,5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-93,5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1.01.00.00.0.00.0.000.000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НАЛОГИ НА ПРИБЫЛЬ, ДОХОДЫ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-26,0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1.01.02.00.0.01.0.000.110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 на доходы физических лиц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-26,0</w:t>
                  </w:r>
                </w:p>
              </w:tc>
            </w:tr>
            <w:tr w:rsidR="00963BC2" w:rsidRPr="00963BC2" w:rsidTr="00963BC2">
              <w:trPr>
                <w:trHeight w:val="21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1.01.02.01.0.01.1.000.110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86,0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-26,0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1.05.00.00.0.00.0.000.000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НАЛОГИ НА СОВОКУПНЫЙ ДОХОД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0,4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1.05.03.00.0.01.0.000.110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0,4</w:t>
                  </w:r>
                </w:p>
              </w:tc>
            </w:tr>
            <w:tr w:rsidR="00963BC2" w:rsidRPr="00963BC2" w:rsidTr="00963BC2">
              <w:trPr>
                <w:trHeight w:val="12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1.05.03.01.0.01.1.000.110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0,4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1.06.00.00.0.00.0.000.000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НАЛОГИ НА ИМУЩЕСТВО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720,6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-89,5</w:t>
                  </w: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1.06.01.00.0.00.0.000.110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3,7</w:t>
                  </w:r>
                </w:p>
              </w:tc>
            </w:tr>
            <w:tr w:rsidR="00963BC2" w:rsidRPr="00963BC2" w:rsidTr="00963BC2">
              <w:trPr>
                <w:trHeight w:val="21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1.06.01.03.0.10.1.000.110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121,9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3,7</w:t>
                  </w:r>
                </w:p>
              </w:tc>
            </w:tr>
            <w:tr w:rsidR="00963BC2" w:rsidRPr="00963BC2" w:rsidTr="00963BC2">
              <w:trPr>
                <w:trHeight w:val="145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1.06.06.00.0.00.0.000.110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Земельный налог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793,0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699,8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-93,2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1.06.06.03.0.00.0.000.110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Земельный налог с организаций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643,0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-105,9</w:t>
                  </w:r>
                </w:p>
              </w:tc>
            </w:tr>
            <w:tr w:rsidR="00963BC2" w:rsidRPr="00963BC2" w:rsidTr="00963BC2">
              <w:trPr>
                <w:trHeight w:val="18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1.06.06.03.3.10.1.000.110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643,0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537,1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-105,9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1.06.06.04.0.00.0.000.110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162,7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12,7</w:t>
                  </w:r>
                </w:p>
              </w:tc>
            </w:tr>
            <w:tr w:rsidR="00963BC2" w:rsidRPr="00963BC2" w:rsidTr="00963BC2">
              <w:trPr>
                <w:trHeight w:val="21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1.06.06.04.3.10.1.000.110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150,0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162,7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108,5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12,7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1.11.00.00.0.00.0.000.000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22,0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198,2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21,6</w:t>
                  </w:r>
                </w:p>
              </w:tc>
            </w:tr>
            <w:tr w:rsidR="00963BC2" w:rsidRPr="00963BC2" w:rsidTr="00963BC2">
              <w:trPr>
                <w:trHeight w:val="18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1.11.05.03.5.10.0.000.120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22,0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198,2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21,6</w:t>
                  </w:r>
                </w:p>
              </w:tc>
            </w:tr>
            <w:tr w:rsidR="00963BC2" w:rsidRPr="00963BC2" w:rsidTr="00963BC2">
              <w:trPr>
                <w:trHeight w:val="69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2.00.00.00.0.00.0.000.000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БЕЗВОЗМЕЗДНЫЕ ПОСТУПЛЕНИЯ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3 717,0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3 676,6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-40,4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2.02.00.00.0.00.0.000.000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3 717,0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3 676,6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-40,4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2.02.10.00.0.00.0.000.150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3 335,3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3 335,3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2.02.16.00.1.10.0.000.150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3 335,3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3 335,3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2.02.30.00.0.00.0.000.150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120,6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-2,4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2.02.30.02.4.10.0.000.150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</w:tr>
            <w:tr w:rsidR="00963BC2" w:rsidRPr="00963BC2" w:rsidTr="00963BC2">
              <w:trPr>
                <w:trHeight w:val="15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2.02.35.11.8.10.0.000.150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113,5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111,1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-2,4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2.02.40.00.0.00.0.000.150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261,1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223,1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-38,0</w:t>
                  </w:r>
                </w:p>
              </w:tc>
            </w:tr>
            <w:tr w:rsidR="00963BC2" w:rsidRPr="00963BC2" w:rsidTr="00963BC2">
              <w:trPr>
                <w:trHeight w:val="18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2.02.40.01.4.10.0.000.150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213,4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175,4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-38,0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2.02.49.99.9.10.0.000.150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47,7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Итого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4 635,0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4 501,1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-134,0</w:t>
                  </w:r>
                </w:p>
              </w:tc>
            </w:tr>
          </w:tbl>
          <w:p w:rsidR="00462C1D" w:rsidRDefault="00462C1D" w:rsidP="00462C1D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tbl>
            <w:tblPr>
              <w:tblW w:w="9530" w:type="dxa"/>
              <w:tblLook w:val="04A0" w:firstRow="1" w:lastRow="0" w:firstColumn="1" w:lastColumn="0" w:noHBand="0" w:noVBand="1"/>
            </w:tblPr>
            <w:tblGrid>
              <w:gridCol w:w="580"/>
              <w:gridCol w:w="280"/>
              <w:gridCol w:w="240"/>
              <w:gridCol w:w="560"/>
              <w:gridCol w:w="160"/>
              <w:gridCol w:w="960"/>
              <w:gridCol w:w="296"/>
              <w:gridCol w:w="576"/>
              <w:gridCol w:w="88"/>
              <w:gridCol w:w="660"/>
              <w:gridCol w:w="280"/>
              <w:gridCol w:w="60"/>
              <w:gridCol w:w="362"/>
              <w:gridCol w:w="454"/>
              <w:gridCol w:w="350"/>
              <w:gridCol w:w="73"/>
              <w:gridCol w:w="225"/>
              <w:gridCol w:w="540"/>
              <w:gridCol w:w="148"/>
              <w:gridCol w:w="436"/>
              <w:gridCol w:w="444"/>
              <w:gridCol w:w="76"/>
              <w:gridCol w:w="320"/>
              <w:gridCol w:w="120"/>
              <w:gridCol w:w="140"/>
              <w:gridCol w:w="184"/>
              <w:gridCol w:w="138"/>
              <w:gridCol w:w="511"/>
              <w:gridCol w:w="331"/>
              <w:gridCol w:w="242"/>
              <w:gridCol w:w="326"/>
            </w:tblGrid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Приложение  №3</w:t>
                  </w: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9530" w:type="dxa"/>
                  <w:gridSpan w:val="31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sz w:val="24"/>
                      <w:szCs w:val="24"/>
                    </w:rPr>
                    <w:t>ВЕДОМСТВЕННАЯ СТРУКТУРА РАСХОДОВ БЮДЖЕТА ПЕТРОВСКОГО СЕЛЬСКОГО ПОСЕЛЕНИЯ ЗА 2023 год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9530" w:type="dxa"/>
                  <w:gridSpan w:val="31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9530" w:type="dxa"/>
                  <w:gridSpan w:val="31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63BC2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963BC2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Наименование  </w:t>
                  </w:r>
                </w:p>
              </w:tc>
              <w:tc>
                <w:tcPr>
                  <w:tcW w:w="3750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sz w:val="24"/>
                      <w:szCs w:val="24"/>
                    </w:rPr>
                    <w:t>коды бюджетной классификации</w:t>
                  </w:r>
                </w:p>
              </w:tc>
              <w:tc>
                <w:tcPr>
                  <w:tcW w:w="138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Исполнено 2023 год</w:t>
                  </w:r>
                </w:p>
              </w:tc>
            </w:tr>
            <w:tr w:rsidR="00963BC2" w:rsidRPr="00963BC2" w:rsidTr="00963BC2">
              <w:trPr>
                <w:trHeight w:val="1605"/>
              </w:trPr>
              <w:tc>
                <w:tcPr>
                  <w:tcW w:w="4400" w:type="dxa"/>
                  <w:gridSpan w:val="10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Ведомственный код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38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63BC2" w:rsidRPr="00963BC2" w:rsidTr="00963BC2">
              <w:trPr>
                <w:trHeight w:val="31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963BC2" w:rsidRPr="00963BC2" w:rsidTr="00963BC2">
              <w:trPr>
                <w:trHeight w:val="61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Администрация Петровского сельского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917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Итого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4 448,1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2 166,9</w:t>
                  </w:r>
                </w:p>
              </w:tc>
            </w:tr>
            <w:tr w:rsidR="00963BC2" w:rsidRPr="00963BC2" w:rsidTr="00963BC2">
              <w:trPr>
                <w:trHeight w:val="58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2 145,6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2 145,6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trHeight w:val="91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trHeight w:val="171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trHeight w:val="15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591,6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2,1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585,7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3,8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trHeight w:val="15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социально значимых мероприятий"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trHeight w:val="12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105,6</w:t>
                  </w:r>
                </w:p>
              </w:tc>
            </w:tr>
            <w:tr w:rsidR="00963BC2" w:rsidRPr="00963BC2" w:rsidTr="00963BC2">
              <w:trPr>
                <w:trHeight w:val="12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5,4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611,7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"Обеспечение безопасности жизнедеятельности населения на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мероприятий по обеспечению пожарной безопасности"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"Обеспечение безопасности жизнедеятельности населения на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"Укрепление общественного порядка"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trHeight w:val="12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trHeight w:val="133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291,9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сельского хозяйства"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«Осуществление деятельности по обращению с животными без владельцев»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trHeight w:val="12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"Совершенствование и развитие дорожной сети"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"Содержание и ремонт автомобильных дорог общего пользования местного значения"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lastRenderedPageBreak/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89,4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"Создание условий для развития информационного общества"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89,4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"Модернизация и развитие информационно-коммуникационной инфраструктуры связи и технического комплекса"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"Совершенствование и сопровождение информационно-аналитической системы и программного комплекса"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trHeight w:val="9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"Эффективное управление муниципальным имуществом и земельными ресурсами"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"Совершенствование управления и распоряжения муниципальным имуществом"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trHeight w:val="142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trHeight w:val="57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782,5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780,6</w:t>
                  </w:r>
                </w:p>
              </w:tc>
            </w:tr>
            <w:tr w:rsidR="00963BC2" w:rsidRPr="00963BC2" w:rsidTr="00963BC2">
              <w:trPr>
                <w:trHeight w:val="6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1,9</w:t>
                  </w:r>
                </w:p>
              </w:tc>
            </w:tr>
            <w:tr w:rsidR="00963BC2" w:rsidRPr="00963BC2" w:rsidTr="00963BC2">
              <w:trPr>
                <w:trHeight w:val="171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trHeight w:val="18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"Организация мероприятий в области молодежной политики"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449,1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полномочий по обеспечению деятельности учреждений культуры"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trHeight w:val="171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trHeight w:val="15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trHeight w:val="855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trHeight w:val="114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trHeight w:val="93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"Сохранение объектов культурного наследия (памятников истории и культуры)"</w:t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  <w:t xml:space="preserve"> 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0120400000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trHeight w:val="300"/>
              </w:trPr>
              <w:tc>
                <w:tcPr>
                  <w:tcW w:w="440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Приложение  №4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22"/>
              </w:trPr>
              <w:tc>
                <w:tcPr>
                  <w:tcW w:w="9210" w:type="dxa"/>
                  <w:gridSpan w:val="3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  <w:r w:rsidRPr="00963BC2">
                    <w:rPr>
                      <w:b/>
                      <w:bCs/>
                      <w:szCs w:val="28"/>
                    </w:rPr>
                    <w:t xml:space="preserve">Распределение бюджетных ассигнований по </w:t>
                  </w:r>
                  <w:proofErr w:type="spellStart"/>
                  <w:r w:rsidRPr="00963BC2">
                    <w:rPr>
                      <w:b/>
                      <w:bCs/>
                      <w:szCs w:val="28"/>
                    </w:rPr>
                    <w:t>разделам,подразделам,целевым</w:t>
                  </w:r>
                  <w:proofErr w:type="spellEnd"/>
                  <w:r w:rsidRPr="00963BC2">
                    <w:rPr>
                      <w:b/>
                      <w:bCs/>
                      <w:szCs w:val="28"/>
                    </w:rPr>
                    <w:t xml:space="preserve"> статьям (муниципальным программам бюджета Петровского сельского поселения и непрограммным направлениям деятельности),группам видов расходов ,классификации расходов бюджета поселения за 2023 год</w:t>
                  </w:r>
                </w:p>
              </w:tc>
            </w:tr>
            <w:tr w:rsidR="00963BC2" w:rsidRPr="00963BC2" w:rsidTr="00963BC2">
              <w:trPr>
                <w:gridAfter w:val="1"/>
                <w:trHeight w:val="322"/>
              </w:trPr>
              <w:tc>
                <w:tcPr>
                  <w:tcW w:w="9210" w:type="dxa"/>
                  <w:gridSpan w:val="3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1260"/>
              </w:trPr>
              <w:tc>
                <w:tcPr>
                  <w:tcW w:w="9210" w:type="dxa"/>
                  <w:gridSpan w:val="3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63BC2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963BC2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Наименование  </w:t>
                  </w:r>
                </w:p>
              </w:tc>
              <w:tc>
                <w:tcPr>
                  <w:tcW w:w="309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Исполнено 2023 год</w:t>
                  </w:r>
                </w:p>
              </w:tc>
            </w:tr>
            <w:tr w:rsidR="00963BC2" w:rsidRPr="00963BC2" w:rsidTr="00963BC2">
              <w:trPr>
                <w:gridAfter w:val="1"/>
                <w:trHeight w:val="1605"/>
              </w:trPr>
              <w:tc>
                <w:tcPr>
                  <w:tcW w:w="4740" w:type="dxa"/>
                  <w:gridSpan w:val="1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38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2 166,9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2 145,6</w:t>
                  </w:r>
                </w:p>
              </w:tc>
            </w:tr>
            <w:tr w:rsidR="00963BC2" w:rsidRPr="00963BC2" w:rsidTr="00963BC2">
              <w:trPr>
                <w:gridAfter w:val="1"/>
                <w:trHeight w:val="106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2 145,6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gridAfter w:val="1"/>
                <w:trHeight w:val="171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591,6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2,1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585,7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3,8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12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"Реализация социально значимых мероприятий"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105,6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5,4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611,7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"Обеспечение безопасности жизнедеятельности населения на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мероприятий по обеспечению пожарной безопасности"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"Обеспечение безопасности жизнедеятельности населения на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"Укрепление общественного порядка"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12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133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291,9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сельского хозяйства"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«Осуществление деятельности по обращению с животными без владельцев»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"Совершенствование и развитие дорожной сети"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"Содержание и ремонт автомобильных дорог общего пользования местного значения"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89,4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"Создание условий для развития информационного общества"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89,4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"Модернизация и развитие информационно-коммуникационной инфраструктуры связи и технического комплекса"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lastRenderedPageBreak/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"Совершенствование и сопровождение информационно-аналитической системы и программного комплекса"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"Эффективное управление муниципальным имуществом и земельными ресурсами"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"Совершенствование управления и распоряжения муниципальным имуществом"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782,5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780,6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1,9</w:t>
                  </w:r>
                </w:p>
              </w:tc>
            </w:tr>
            <w:tr w:rsidR="00963BC2" w:rsidRPr="00963BC2" w:rsidTr="00963BC2">
              <w:trPr>
                <w:gridAfter w:val="1"/>
                <w:trHeight w:val="171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lastRenderedPageBreak/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"Организация мероприятий в области молодежной политики"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449,1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полномочий по обеспечению деятельности учреждений культуры"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199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"Сохранение объектов культурного наследия (памятников истории и культуры)"</w:t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  <w:t>Основное мероприятие «Сохранение объектов культурного наследия (памятников истории и культуры)»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0120400000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 xml:space="preserve"> 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Итого</w:t>
                  </w: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4 448,1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Приложение  №5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22"/>
              </w:trPr>
              <w:tc>
                <w:tcPr>
                  <w:tcW w:w="9400" w:type="dxa"/>
                  <w:gridSpan w:val="3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  <w:r w:rsidRPr="00963BC2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 (муниципальным программам бюджета Петровского сельского поселения и непрограммным направлениям деятельности),группам видов расходов , разделам, подразделам, классификации расходов бюджета поселения за 2023 год</w:t>
                  </w:r>
                </w:p>
              </w:tc>
            </w:tr>
            <w:tr w:rsidR="00963BC2" w:rsidRPr="00963BC2" w:rsidTr="00963BC2">
              <w:trPr>
                <w:gridAfter w:val="1"/>
                <w:trHeight w:val="322"/>
              </w:trPr>
              <w:tc>
                <w:tcPr>
                  <w:tcW w:w="9400" w:type="dxa"/>
                  <w:gridSpan w:val="3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1260"/>
              </w:trPr>
              <w:tc>
                <w:tcPr>
                  <w:tcW w:w="9400" w:type="dxa"/>
                  <w:gridSpan w:val="3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963BC2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963BC2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963BC2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963BC2" w:rsidRPr="00963BC2" w:rsidTr="00963BC2">
              <w:trPr>
                <w:gridAfter w:val="1"/>
                <w:trHeight w:val="1605"/>
              </w:trPr>
              <w:tc>
                <w:tcPr>
                  <w:tcW w:w="474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</w:pPr>
                  <w:r w:rsidRPr="00963BC2"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  <w:t>КЦСР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</w:pPr>
                  <w:r w:rsidRPr="00963BC2"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  <w:t>Раздел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</w:pPr>
                  <w:r w:rsidRPr="00963BC2"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  <w:t>Подраздел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</w:pPr>
                  <w:r w:rsidRPr="00963BC2">
                    <w:rPr>
                      <w:rFonts w:ascii="Arial" w:hAnsi="Arial" w:cs="Arial"/>
                      <w:b/>
                      <w:bCs/>
                      <w:color w:val="auto"/>
                      <w:sz w:val="17"/>
                      <w:szCs w:val="17"/>
                    </w:rPr>
                    <w:t>КВР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Исполнено за 2023 год</w:t>
                  </w:r>
                </w:p>
              </w:tc>
            </w:tr>
            <w:tr w:rsidR="00963BC2" w:rsidRPr="00963BC2" w:rsidTr="00963BC2">
              <w:trPr>
                <w:gridAfter w:val="1"/>
                <w:trHeight w:val="31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3BC2">
                    <w:rPr>
                      <w:b/>
                      <w:bCs/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963BC2" w:rsidRPr="00963BC2" w:rsidTr="00963BC2">
              <w:trPr>
                <w:gridAfter w:val="1"/>
                <w:trHeight w:val="40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Итого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4 448,1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"Социально-экономическое развитие Петровского сельского поселения"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0100000000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2 187,1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833,5</w:t>
                  </w:r>
                </w:p>
              </w:tc>
            </w:tr>
            <w:tr w:rsidR="00963BC2" w:rsidRPr="00963BC2" w:rsidTr="00963BC2">
              <w:trPr>
                <w:gridAfter w:val="1"/>
                <w:trHeight w:val="106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812,5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782,5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780,6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0110120111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1,9</w:t>
                  </w:r>
                </w:p>
              </w:tc>
            </w:tr>
            <w:tr w:rsidR="00963BC2" w:rsidRPr="00963BC2" w:rsidTr="00963BC2">
              <w:trPr>
                <w:gridAfter w:val="1"/>
                <w:trHeight w:val="171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lastRenderedPageBreak/>
      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0110121440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30,0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социально значимых мероприятий"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0110229990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21,0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культуры, физической культуры и молодежной политики на территории сельского поселения"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454,1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"Реализация полномочий по обеспечению деятельности учреждений культуры"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0120180590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362,2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"Организация мероприятий в области молодежной политики"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0120329990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07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5,0</w:t>
                  </w:r>
                </w:p>
              </w:tc>
            </w:tr>
            <w:tr w:rsidR="00963BC2" w:rsidRPr="00963BC2" w:rsidTr="00963BC2">
              <w:trPr>
                <w:gridAfter w:val="1"/>
                <w:trHeight w:val="100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"Сохранение объектов культурного наследия (памятников истории и культуры)"</w:t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</w:r>
                  <w:r w:rsidRPr="00963BC2">
                    <w:rPr>
                      <w:b/>
                      <w:bCs/>
                      <w:color w:val="auto"/>
                      <w:sz w:val="22"/>
                    </w:rPr>
                    <w:br/>
                    <w:t xml:space="preserve"> 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0120429990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86,9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"Совершенствование и развитие дорожной сети"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"Содержание и ремонт автомобильных дорог общего пользования местного значения"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Содержание и ремонт автомобильных дорог общего пользования местного значения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0130120570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187,3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"Обеспечение безопасности жизнедеятельности населения на территории сельского поселения"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607,7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"Реализация мероприятий по обеспечению пожарной безопасности"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Реализация мероприятий по поддержке подразделений добровольной пожарной охраны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0140121850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277,7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"Укрепление общественного порядка"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12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0140320040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329,9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"Развитие сельского хозяйства"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«Осуществление деятельности по обращению с животными без владельцев»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0150273880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7,1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"Эффективное управление муниципальным имуществом и земельными ресурсами"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"Совершенствование управления и распоряжения муниципальным имуществом"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0170129990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8,0</w:t>
                  </w:r>
                </w:p>
              </w:tc>
            </w:tr>
            <w:tr w:rsidR="00963BC2" w:rsidRPr="00963BC2" w:rsidTr="00963BC2">
              <w:trPr>
                <w:gridAfter w:val="1"/>
                <w:trHeight w:val="133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Подпрограмма "Создание условий для развития информационного общества"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89,4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Основное мероприятие "Модернизация и развитие информационно-коммуникационной инфраструктуры связи и технического комплекса"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Модернизация и развитие инфраструктуры связи и технического комплекса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0180125330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67,6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Основное мероприятие "Совершенствование и сопровождение информационно-аналитической системы и программного комплекса"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Развитие и сопровождение информационно-аналитической системы и программного комплекса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0180225340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21,8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9900000000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2 261,0</w:t>
                  </w:r>
                </w:p>
              </w:tc>
            </w:tr>
            <w:tr w:rsidR="00963BC2" w:rsidRPr="00963BC2" w:rsidTr="00963BC2">
              <w:trPr>
                <w:gridAfter w:val="1"/>
                <w:trHeight w:val="3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Иные непрограммные мероприятия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9990000000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2 261,0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высшего должностного лица муниципального образования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9990000210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890,2</w:t>
                  </w:r>
                </w:p>
              </w:tc>
            </w:tr>
            <w:tr w:rsidR="00963BC2" w:rsidRPr="00963BC2" w:rsidTr="00963BC2">
              <w:trPr>
                <w:gridAfter w:val="1"/>
                <w:trHeight w:val="85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Расходы на выплаты по оплате труда заместителей высшего должностного лица муниципального образования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9990000310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646,1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Резервный фонд администрации Петровского сельского поселения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9990020451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4,0</w:t>
                  </w:r>
                </w:p>
              </w:tc>
            </w:tr>
            <w:tr w:rsidR="00963BC2" w:rsidRPr="00963BC2" w:rsidTr="00963BC2">
              <w:trPr>
                <w:gridAfter w:val="1"/>
                <w:trHeight w:val="114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111,1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105,6</w:t>
                  </w:r>
                </w:p>
              </w:tc>
            </w:tr>
            <w:tr w:rsidR="00963BC2" w:rsidRPr="00963BC2" w:rsidTr="00963BC2">
              <w:trPr>
                <w:gridAfter w:val="1"/>
                <w:trHeight w:val="9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9990051180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5,4</w:t>
                  </w:r>
                </w:p>
              </w:tc>
            </w:tr>
            <w:tr w:rsidR="00963BC2" w:rsidRPr="00963BC2" w:rsidTr="00963BC2">
              <w:trPr>
                <w:gridAfter w:val="1"/>
                <w:trHeight w:val="171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gridAfter w:val="1"/>
                <w:trHeight w:val="15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9990070550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17,7</w:t>
                  </w:r>
                </w:p>
              </w:tc>
            </w:tr>
            <w:tr w:rsidR="00963BC2" w:rsidRPr="00963BC2" w:rsidTr="00963BC2">
              <w:trPr>
                <w:gridAfter w:val="1"/>
                <w:trHeight w:val="1425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12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9990080319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0,3</w:t>
                  </w:r>
                </w:p>
              </w:tc>
            </w:tr>
            <w:tr w:rsidR="00963BC2" w:rsidRPr="00963BC2" w:rsidTr="00963BC2">
              <w:trPr>
                <w:gridAfter w:val="1"/>
                <w:trHeight w:val="57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963BC2">
                    <w:rPr>
                      <w:b/>
                      <w:bCs/>
                      <w:color w:val="auto"/>
                      <w:sz w:val="22"/>
                    </w:rPr>
                    <w:t>591,6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2,1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585,7</w:t>
                  </w:r>
                </w:p>
              </w:tc>
            </w:tr>
            <w:tr w:rsidR="00963BC2" w:rsidRPr="00963BC2" w:rsidTr="00963BC2">
              <w:trPr>
                <w:gridAfter w:val="1"/>
                <w:trHeight w:val="600"/>
              </w:trPr>
              <w:tc>
                <w:tcPr>
                  <w:tcW w:w="4740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Обеспечение функций органов власти местного самоуправления</w:t>
                  </w:r>
                </w:p>
              </w:tc>
              <w:tc>
                <w:tcPr>
                  <w:tcW w:w="16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9990090019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138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C2" w:rsidRPr="00963BC2" w:rsidRDefault="00963BC2" w:rsidP="00963BC2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963BC2">
                    <w:rPr>
                      <w:color w:val="auto"/>
                      <w:sz w:val="22"/>
                    </w:rPr>
                    <w:t>3,8</w:t>
                  </w:r>
                </w:p>
              </w:tc>
            </w:tr>
            <w:tr w:rsidR="002D01C6" w:rsidRPr="002D01C6" w:rsidTr="002D01C6">
              <w:trPr>
                <w:gridAfter w:val="3"/>
                <w:trHeight w:val="300"/>
              </w:trPr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sz w:val="22"/>
                    </w:rPr>
                  </w:pPr>
                  <w:r w:rsidRPr="002D01C6">
                    <w:rPr>
                      <w:rFonts w:ascii="Calibri" w:hAnsi="Calibri" w:cs="Calibri"/>
                      <w:sz w:val="22"/>
                    </w:rPr>
                    <w:t>Приложение № 6</w:t>
                  </w:r>
                </w:p>
              </w:tc>
            </w:tr>
            <w:tr w:rsidR="002D01C6" w:rsidRPr="002D01C6" w:rsidTr="002D01C6">
              <w:trPr>
                <w:gridAfter w:val="3"/>
                <w:trHeight w:val="300"/>
              </w:trPr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D01C6" w:rsidRPr="002D01C6" w:rsidTr="002D01C6">
              <w:trPr>
                <w:gridAfter w:val="3"/>
                <w:trHeight w:val="368"/>
              </w:trPr>
              <w:tc>
                <w:tcPr>
                  <w:tcW w:w="8796" w:type="dxa"/>
                  <w:gridSpan w:val="2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D01C6">
                    <w:rPr>
                      <w:b/>
                      <w:bCs/>
                      <w:sz w:val="32"/>
                      <w:szCs w:val="32"/>
                    </w:rPr>
                    <w:t>Отчёт об исполнении бюджета дорожного фонда Петровского сельского поселения</w:t>
                  </w:r>
                </w:p>
              </w:tc>
            </w:tr>
            <w:tr w:rsidR="002D01C6" w:rsidRPr="002D01C6" w:rsidTr="002D01C6">
              <w:trPr>
                <w:gridAfter w:val="3"/>
                <w:trHeight w:val="600"/>
              </w:trPr>
              <w:tc>
                <w:tcPr>
                  <w:tcW w:w="8796" w:type="dxa"/>
                  <w:gridSpan w:val="2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D01C6" w:rsidRPr="002D01C6" w:rsidTr="002D01C6">
              <w:trPr>
                <w:gridAfter w:val="3"/>
                <w:trHeight w:val="315"/>
              </w:trPr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 xml:space="preserve">( в </w:t>
                  </w:r>
                  <w:proofErr w:type="spellStart"/>
                  <w:r w:rsidRPr="002D01C6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2D01C6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2D01C6" w:rsidRPr="002D01C6" w:rsidTr="002D01C6">
              <w:trPr>
                <w:gridAfter w:val="3"/>
                <w:trHeight w:val="1485"/>
              </w:trPr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8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Утверждено на 2023 год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Исполнено за 2023 год</w:t>
                  </w:r>
                </w:p>
              </w:tc>
              <w:tc>
                <w:tcPr>
                  <w:tcW w:w="12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Процент исполнения</w:t>
                  </w:r>
                </w:p>
              </w:tc>
              <w:tc>
                <w:tcPr>
                  <w:tcW w:w="192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Отклонения (+,-) от годового плана</w:t>
                  </w:r>
                </w:p>
              </w:tc>
            </w:tr>
            <w:tr w:rsidR="002D01C6" w:rsidRPr="002D01C6" w:rsidTr="002D01C6">
              <w:trPr>
                <w:gridAfter w:val="3"/>
                <w:trHeight w:val="990"/>
              </w:trPr>
              <w:tc>
                <w:tcPr>
                  <w:tcW w:w="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Администрация Петровского сельского поселения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237,4</w:t>
                  </w:r>
                </w:p>
              </w:tc>
              <w:tc>
                <w:tcPr>
                  <w:tcW w:w="9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187,3</w:t>
                  </w:r>
                </w:p>
              </w:tc>
              <w:tc>
                <w:tcPr>
                  <w:tcW w:w="123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79%</w:t>
                  </w:r>
                </w:p>
              </w:tc>
              <w:tc>
                <w:tcPr>
                  <w:tcW w:w="192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50,1</w:t>
                  </w:r>
                </w:p>
              </w:tc>
            </w:tr>
            <w:tr w:rsidR="002D01C6" w:rsidRPr="002D01C6" w:rsidTr="002D01C6">
              <w:trPr>
                <w:gridAfter w:val="2"/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4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  <w:r w:rsidRPr="002D01C6">
                    <w:rPr>
                      <w:rFonts w:ascii="Calibri" w:hAnsi="Calibri" w:cs="Calibri"/>
                      <w:sz w:val="22"/>
                    </w:rPr>
                    <w:t>Приложение №7</w:t>
                  </w:r>
                </w:p>
              </w:tc>
            </w:tr>
            <w:tr w:rsidR="002D01C6" w:rsidRPr="002D01C6" w:rsidTr="002D01C6">
              <w:trPr>
                <w:gridAfter w:val="2"/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rFonts w:ascii="Calibri" w:hAnsi="Calibri" w:cs="Calibri"/>
                      <w:sz w:val="2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D01C6" w:rsidRPr="002D01C6" w:rsidTr="002D01C6">
              <w:trPr>
                <w:gridAfter w:val="2"/>
                <w:trHeight w:val="368"/>
              </w:trPr>
              <w:tc>
                <w:tcPr>
                  <w:tcW w:w="9440" w:type="dxa"/>
                  <w:gridSpan w:val="2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D01C6">
                    <w:rPr>
                      <w:b/>
                      <w:bCs/>
                      <w:sz w:val="32"/>
                      <w:szCs w:val="32"/>
                    </w:rPr>
                    <w:t>Отчёт об исполнении бюджета резервного фонда Петровского сельского поселения</w:t>
                  </w:r>
                </w:p>
              </w:tc>
            </w:tr>
            <w:tr w:rsidR="002D01C6" w:rsidRPr="002D01C6" w:rsidTr="002D01C6">
              <w:trPr>
                <w:gridAfter w:val="2"/>
                <w:trHeight w:val="600"/>
              </w:trPr>
              <w:tc>
                <w:tcPr>
                  <w:tcW w:w="9440" w:type="dxa"/>
                  <w:gridSpan w:val="2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D01C6" w:rsidRPr="002D01C6" w:rsidTr="002D01C6">
              <w:trPr>
                <w:gridAfter w:val="2"/>
                <w:trHeight w:val="6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D01C6" w:rsidRPr="002D01C6" w:rsidTr="002D01C6">
              <w:trPr>
                <w:gridAfter w:val="2"/>
                <w:trHeight w:val="31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 xml:space="preserve">( в </w:t>
                  </w:r>
                  <w:proofErr w:type="spellStart"/>
                  <w:r w:rsidRPr="002D01C6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2D01C6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2D01C6" w:rsidRPr="002D01C6" w:rsidTr="002D01C6">
              <w:trPr>
                <w:gridAfter w:val="2"/>
                <w:trHeight w:val="193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324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Утверждено на 2023 год</w:t>
                  </w: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Исполнено за 2023 год</w:t>
                  </w: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sz w:val="24"/>
                      <w:szCs w:val="24"/>
                    </w:rPr>
                    <w:t>Процент исполнения к плану 2023 года</w:t>
                  </w:r>
                </w:p>
              </w:tc>
            </w:tr>
            <w:tr w:rsidR="002D01C6" w:rsidRPr="002D01C6" w:rsidTr="002D01C6">
              <w:trPr>
                <w:gridAfter w:val="2"/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917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95,9</w:t>
                  </w: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D01C6" w:rsidRPr="002D01C6" w:rsidTr="002D01C6">
              <w:trPr>
                <w:gridAfter w:val="2"/>
                <w:trHeight w:val="25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Функционирование  Правительства Российской </w:t>
                  </w:r>
                  <w:proofErr w:type="spellStart"/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>Федерации,высших</w:t>
                  </w:r>
                  <w:proofErr w:type="spellEnd"/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исполнительных органов государственной власти субъектов Российской </w:t>
                  </w:r>
                  <w:proofErr w:type="spellStart"/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>Федерации,местных</w:t>
                  </w:r>
                  <w:proofErr w:type="spellEnd"/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администраций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95,9</w:t>
                  </w: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D01C6" w:rsidRPr="002D01C6" w:rsidTr="002D01C6">
              <w:trPr>
                <w:gridAfter w:val="2"/>
                <w:trHeight w:val="94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2D01C6">
                    <w:rPr>
                      <w:b/>
                      <w:bCs/>
                      <w:color w:val="auto"/>
                      <w:sz w:val="24"/>
                      <w:szCs w:val="24"/>
                    </w:rPr>
                    <w:t>Реализация функций органов власти местного самоуправления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95,9</w:t>
                  </w: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D01C6" w:rsidRPr="002D01C6" w:rsidTr="002D01C6">
              <w:trPr>
                <w:gridAfter w:val="2"/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9990020451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2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2D01C6">
                    <w:rPr>
                      <w:color w:val="auto"/>
                      <w:sz w:val="24"/>
                      <w:szCs w:val="24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95,9</w:t>
                  </w:r>
                </w:p>
              </w:tc>
              <w:tc>
                <w:tcPr>
                  <w:tcW w:w="8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1C6" w:rsidRPr="002D01C6" w:rsidRDefault="002D01C6" w:rsidP="002D01C6">
                  <w:pPr>
                    <w:spacing w:after="0" w:line="240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2D01C6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  <w:bookmarkStart w:id="0" w:name="_GoBack"/>
            <w:bookmarkEnd w:id="0"/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2D01C6" w:rsidRPr="002D01C6" w:rsidRDefault="002D01C6" w:rsidP="002D01C6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  <w:p w:rsidR="00462C1D" w:rsidRPr="00462C1D" w:rsidRDefault="00462C1D" w:rsidP="00462C1D">
            <w:pPr>
              <w:spacing w:after="289" w:line="244" w:lineRule="auto"/>
              <w:ind w:left="711" w:right="-25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462C1D" w:rsidRDefault="00462C1D">
      <w:pPr>
        <w:spacing w:after="289" w:line="244" w:lineRule="auto"/>
        <w:ind w:left="711" w:right="-25"/>
      </w:pPr>
    </w:p>
    <w:sectPr w:rsidR="00462C1D" w:rsidSect="00963BC2">
      <w:type w:val="continuous"/>
      <w:pgSz w:w="11904" w:h="16834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6E"/>
    <w:rsid w:val="002D01C6"/>
    <w:rsid w:val="00462C1D"/>
    <w:rsid w:val="0092056E"/>
    <w:rsid w:val="009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7153"/>
  <w15:docId w15:val="{6450F426-C591-4516-8E78-ABE7485D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6199</Words>
  <Characters>35338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2024-03-28T07:10:00Z</dcterms:created>
  <dcterms:modified xsi:type="dcterms:W3CDTF">2024-03-28T07:10:00Z</dcterms:modified>
</cp:coreProperties>
</file>