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6" w:rsidRDefault="00AD4676" w:rsidP="00AD46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76" w:rsidRDefault="00AD4676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76" w:rsidRDefault="00AD4676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CE" w:rsidRDefault="004B7F70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B0F3D">
        <w:rPr>
          <w:rFonts w:ascii="Times New Roman" w:hAnsi="Times New Roman" w:cs="Times New Roman"/>
          <w:b/>
          <w:sz w:val="28"/>
          <w:szCs w:val="28"/>
        </w:rPr>
        <w:t xml:space="preserve"> мая 2023</w:t>
      </w:r>
      <w:r w:rsidR="009912C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EB0F3D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E74CF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2E74CF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Петровского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"Прохоровский район"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№ 30 "Об утверждении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муниципальной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"Проведение аукциона по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продаже земельного участка или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аукциона на право заключения договора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гражданина или юридического лица,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заинтересованных в предоставлении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участка, находящегося в  </w:t>
      </w:r>
    </w:p>
    <w:p w:rsidR="009912CE" w:rsidRPr="00CF7094" w:rsidRDefault="009912CE" w:rsidP="009912CE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собственности.</w:t>
      </w:r>
      <w:r w:rsidR="002E74CF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912CE" w:rsidRDefault="009912CE" w:rsidP="009912CE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</w:t>
      </w:r>
      <w:r w:rsidR="00EB0F3D">
        <w:rPr>
          <w:rFonts w:ascii="Times New Roman" w:hAnsi="Times New Roman" w:cs="Times New Roman"/>
          <w:sz w:val="28"/>
          <w:szCs w:val="28"/>
        </w:rPr>
        <w:t>Федеральным Законом от 07.10.2022 года № 385-ФЗ « О внесении изменений в Земельный кодекс РФ и признании утратившей силу части 7 статьи 34 Федерального закона «</w:t>
      </w:r>
      <w:r w:rsidR="009F0C97">
        <w:rPr>
          <w:rFonts w:ascii="Times New Roman" w:hAnsi="Times New Roman" w:cs="Times New Roman"/>
          <w:sz w:val="28"/>
          <w:szCs w:val="28"/>
        </w:rPr>
        <w:t xml:space="preserve">О внесении изменений в Земельный кодекс РФ  и отдельные законодательные акты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основании Устава  Петровского сельского поселения муниципального района «Прохоровский район» Белгородской области</w:t>
      </w:r>
    </w:p>
    <w:p w:rsidR="009912CE" w:rsidRDefault="009912CE" w:rsidP="00991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30 от 29.03.2016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9912CE">
        <w:rPr>
          <w:rFonts w:ascii="Times New Roman" w:hAnsi="Times New Roman" w:cs="Times New Roman"/>
          <w:sz w:val="28"/>
          <w:szCs w:val="28"/>
        </w:rPr>
        <w:t xml:space="preserve">Проведение аукциона по  продаже земельного участка или  аукциона на право заключения договора 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2CE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лица,  заинтересованных в предоставлении  </w:t>
      </w:r>
    </w:p>
    <w:p w:rsidR="009912CE" w:rsidRPr="003122BC" w:rsidRDefault="009912CE" w:rsidP="009912CE">
      <w:pPr>
        <w:pStyle w:val="a3"/>
      </w:pPr>
      <w:r w:rsidRPr="009912CE">
        <w:rPr>
          <w:rFonts w:ascii="Times New Roman" w:hAnsi="Times New Roman" w:cs="Times New Roman"/>
          <w:sz w:val="28"/>
          <w:szCs w:val="28"/>
        </w:rPr>
        <w:t>земельного участка, находящегося в  муниципальной собственности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9912CE" w:rsidRDefault="009912CE" w:rsidP="009912CE">
      <w:pPr>
        <w:pStyle w:val="a4"/>
        <w:ind w:left="0"/>
      </w:pPr>
      <w:r>
        <w:lastRenderedPageBreak/>
        <w:t>1.1. Пункт</w:t>
      </w:r>
      <w:r w:rsidR="009F0C97">
        <w:t xml:space="preserve"> 2.10 настоящего регламента дополнить абзацами 2,3 и 4</w:t>
      </w:r>
      <w:r>
        <w:t xml:space="preserve"> следующего содержания:</w:t>
      </w:r>
    </w:p>
    <w:p w:rsidR="009F0C97" w:rsidRPr="00B36D51" w:rsidRDefault="009912CE" w:rsidP="00B36D51">
      <w:pPr>
        <w:pStyle w:val="a4"/>
        <w:ind w:left="284" w:firstLine="0"/>
        <w:rPr>
          <w:szCs w:val="28"/>
        </w:rPr>
      </w:pPr>
      <w:r>
        <w:t>«-</w:t>
      </w:r>
      <w:r w:rsidR="009F0C97">
        <w:t xml:space="preserve"> </w:t>
      </w:r>
      <w:r w:rsidR="009F0C97" w:rsidRPr="00B36D51">
        <w:rPr>
          <w:szCs w:val="28"/>
        </w:rPr>
        <w:t xml:space="preserve">В соответствии с Федеральным Законом от 07.10.2022 года № 385-ФЗ с 01.03.2023 года Земельным кодексом РФ предусматривается проведение аукциона по продаже земельного участка или аукциона на право заключения договора  аренды земельного участка по инициативе </w:t>
      </w:r>
    </w:p>
    <w:p w:rsidR="00B36D51" w:rsidRDefault="009F0C97" w:rsidP="00B36D51">
      <w:pPr>
        <w:ind w:left="284"/>
        <w:rPr>
          <w:rFonts w:ascii="Times New Roman" w:hAnsi="Times New Roman" w:cs="Times New Roman"/>
          <w:sz w:val="28"/>
          <w:szCs w:val="28"/>
        </w:rPr>
      </w:pPr>
      <w:r w:rsidRPr="00B36D51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лица,  заинтересованных в предоставлении  земельного участка, находящегося в  муниципальной собственности в электронной форме</w:t>
      </w:r>
      <w:r w:rsidR="00B36D51" w:rsidRPr="00B36D51">
        <w:rPr>
          <w:rFonts w:ascii="Times New Roman" w:hAnsi="Times New Roman" w:cs="Times New Roman"/>
          <w:sz w:val="28"/>
          <w:szCs w:val="28"/>
        </w:rPr>
        <w:t>.</w:t>
      </w:r>
    </w:p>
    <w:p w:rsidR="00B36D51" w:rsidRDefault="00CA6814" w:rsidP="00B36D5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D51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14" w:rsidRPr="00B36D51" w:rsidRDefault="00CA6814" w:rsidP="00B36D5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 рассмотрения заявок на участие в аукционе не может превышать три рабочих дня с даты окончания срока приема документов. В ходе проведения аукциона его участники подают предложения о цене предмета аукциона в соответствии с установленным требованиями указанными в Статье 39.12 Земельного кодекса</w:t>
      </w:r>
    </w:p>
    <w:p w:rsidR="009912CE" w:rsidRDefault="009912CE" w:rsidP="009F0C97">
      <w:pPr>
        <w:pStyle w:val="a4"/>
        <w:ind w:left="0"/>
      </w:pPr>
      <w:r>
        <w:t xml:space="preserve"> </w:t>
      </w:r>
    </w:p>
    <w:p w:rsidR="009912CE" w:rsidRDefault="009912CE" w:rsidP="009912CE">
      <w:pPr>
        <w:pStyle w:val="a4"/>
        <w:ind w:left="0"/>
      </w:pPr>
      <w:r>
        <w:t>2. Контроль за исполнением настоящего постановления возложить на заместителя главы администрации  Петровского сельского поселения муниципального района «Прохоровский район» Белгородской области- Чернову Ю.А.</w:t>
      </w:r>
    </w:p>
    <w:p w:rsidR="009912CE" w:rsidRDefault="009912CE" w:rsidP="009912C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9912CE" w:rsidRDefault="009912CE" w:rsidP="009912CE"/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12CE" w:rsidRDefault="009912CE" w:rsidP="009912CE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9912CE" w:rsidRDefault="009912CE" w:rsidP="009912CE"/>
    <w:sectPr w:rsidR="009912CE" w:rsidSect="00EF15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53" w:rsidRDefault="005A4C53" w:rsidP="00AD4676">
      <w:pPr>
        <w:spacing w:after="0" w:line="240" w:lineRule="auto"/>
      </w:pPr>
      <w:r>
        <w:separator/>
      </w:r>
    </w:p>
  </w:endnote>
  <w:endnote w:type="continuationSeparator" w:id="1">
    <w:p w:rsidR="005A4C53" w:rsidRDefault="005A4C53" w:rsidP="00AD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53" w:rsidRDefault="005A4C53" w:rsidP="00AD4676">
      <w:pPr>
        <w:spacing w:after="0" w:line="240" w:lineRule="auto"/>
      </w:pPr>
      <w:r>
        <w:separator/>
      </w:r>
    </w:p>
  </w:footnote>
  <w:footnote w:type="continuationSeparator" w:id="1">
    <w:p w:rsidR="005A4C53" w:rsidRDefault="005A4C53" w:rsidP="00AD4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2CE"/>
    <w:rsid w:val="000140B8"/>
    <w:rsid w:val="001C60E4"/>
    <w:rsid w:val="002E74CF"/>
    <w:rsid w:val="003B5F64"/>
    <w:rsid w:val="00494D80"/>
    <w:rsid w:val="004B7F70"/>
    <w:rsid w:val="005570C6"/>
    <w:rsid w:val="005A4C53"/>
    <w:rsid w:val="005E306F"/>
    <w:rsid w:val="006156BD"/>
    <w:rsid w:val="009100BD"/>
    <w:rsid w:val="009912CE"/>
    <w:rsid w:val="009C65AF"/>
    <w:rsid w:val="009F0C97"/>
    <w:rsid w:val="00AD4676"/>
    <w:rsid w:val="00B36D51"/>
    <w:rsid w:val="00CA6814"/>
    <w:rsid w:val="00CE48C3"/>
    <w:rsid w:val="00EB0F3D"/>
    <w:rsid w:val="00EF1597"/>
    <w:rsid w:val="00FC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2C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customStyle="1" w:styleId="dt-p">
    <w:name w:val="dt-p"/>
    <w:basedOn w:val="a"/>
    <w:rsid w:val="0061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156BD"/>
    <w:rPr>
      <w:color w:val="0000FF"/>
      <w:u w:val="single"/>
    </w:rPr>
  </w:style>
  <w:style w:type="character" w:customStyle="1" w:styleId="dt-m">
    <w:name w:val="dt-m"/>
    <w:basedOn w:val="a0"/>
    <w:rsid w:val="006156BD"/>
  </w:style>
  <w:style w:type="paragraph" w:styleId="a6">
    <w:name w:val="header"/>
    <w:basedOn w:val="a"/>
    <w:link w:val="a7"/>
    <w:uiPriority w:val="99"/>
    <w:semiHidden/>
    <w:unhideWhenUsed/>
    <w:rsid w:val="00AD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4676"/>
  </w:style>
  <w:style w:type="paragraph" w:styleId="a8">
    <w:name w:val="footer"/>
    <w:basedOn w:val="a"/>
    <w:link w:val="a9"/>
    <w:uiPriority w:val="99"/>
    <w:semiHidden/>
    <w:unhideWhenUsed/>
    <w:rsid w:val="00AD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4676"/>
  </w:style>
  <w:style w:type="table" w:styleId="aa">
    <w:name w:val="Table Grid"/>
    <w:basedOn w:val="a1"/>
    <w:uiPriority w:val="59"/>
    <w:rsid w:val="00AD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12</cp:revision>
  <cp:lastPrinted>2023-05-31T05:15:00Z</cp:lastPrinted>
  <dcterms:created xsi:type="dcterms:W3CDTF">2023-05-24T11:03:00Z</dcterms:created>
  <dcterms:modified xsi:type="dcterms:W3CDTF">2023-05-31T05:16:00Z</dcterms:modified>
</cp:coreProperties>
</file>